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3D3" w:rsidRPr="006A51F6" w:rsidRDefault="00A863D3" w:rsidP="009A1654">
      <w:pPr>
        <w:jc w:val="both"/>
        <w:rPr>
          <w:b/>
          <w:bCs/>
          <w:color w:val="365F91" w:themeColor="accent1" w:themeShade="BF"/>
          <w:sz w:val="36"/>
          <w:szCs w:val="36"/>
        </w:rPr>
      </w:pPr>
    </w:p>
    <w:p w:rsidR="00AD5DEF" w:rsidRPr="006A51F6" w:rsidRDefault="00160C02" w:rsidP="009A1654">
      <w:pPr>
        <w:jc w:val="both"/>
        <w:rPr>
          <w:b/>
          <w:bCs/>
          <w:color w:val="365F91" w:themeColor="accent1" w:themeShade="BF"/>
          <w:sz w:val="36"/>
          <w:szCs w:val="36"/>
        </w:rPr>
      </w:pPr>
      <w:r>
        <w:rPr>
          <w:b/>
          <w:bCs/>
          <w:color w:val="365F91" w:themeColor="accent1" w:themeShade="BF"/>
          <w:sz w:val="36"/>
          <w:szCs w:val="36"/>
        </w:rPr>
        <w:t>1066 Battle of Hastings</w:t>
      </w:r>
      <w:r w:rsidR="00A863D3" w:rsidRPr="006A51F6">
        <w:rPr>
          <w:b/>
          <w:bCs/>
          <w:color w:val="365F91" w:themeColor="accent1" w:themeShade="BF"/>
          <w:sz w:val="36"/>
          <w:szCs w:val="36"/>
        </w:rPr>
        <w:t xml:space="preserve"> Study Day</w:t>
      </w:r>
    </w:p>
    <w:p w:rsidR="006764D4" w:rsidRPr="006A51F6" w:rsidRDefault="009E3FAB" w:rsidP="009A1654">
      <w:pPr>
        <w:jc w:val="both"/>
        <w:rPr>
          <w:rFonts w:cstheme="majorBidi"/>
          <w:b/>
          <w:bCs/>
          <w:sz w:val="24"/>
          <w:szCs w:val="24"/>
        </w:rPr>
      </w:pPr>
      <w:r>
        <w:rPr>
          <w:rFonts w:cstheme="majorBidi"/>
          <w:b/>
          <w:bCs/>
          <w:noProof/>
          <w:sz w:val="24"/>
          <w:szCs w:val="24"/>
        </w:rPr>
        <w:drawing>
          <wp:anchor distT="0" distB="0" distL="114300" distR="114300" simplePos="0" relativeHeight="251658752" behindDoc="1" locked="0" layoutInCell="1" allowOverlap="1" wp14:anchorId="7FD69892" wp14:editId="66A82754">
            <wp:simplePos x="0" y="0"/>
            <wp:positionH relativeFrom="column">
              <wp:posOffset>2950170</wp:posOffset>
            </wp:positionH>
            <wp:positionV relativeFrom="paragraph">
              <wp:posOffset>309863</wp:posOffset>
            </wp:positionV>
            <wp:extent cx="2815590" cy="1992029"/>
            <wp:effectExtent l="0" t="0" r="3810" b="8255"/>
            <wp:wrapTight wrapText="bothSides">
              <wp:wrapPolygon edited="0">
                <wp:start x="0" y="0"/>
                <wp:lineTo x="0" y="21483"/>
                <wp:lineTo x="21483" y="21483"/>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coa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5590" cy="1992029"/>
                    </a:xfrm>
                    <a:prstGeom prst="rect">
                      <a:avLst/>
                    </a:prstGeom>
                  </pic:spPr>
                </pic:pic>
              </a:graphicData>
            </a:graphic>
            <wp14:sizeRelH relativeFrom="margin">
              <wp14:pctWidth>0</wp14:pctWidth>
            </wp14:sizeRelH>
            <wp14:sizeRelV relativeFrom="margin">
              <wp14:pctHeight>0</wp14:pctHeight>
            </wp14:sizeRelV>
          </wp:anchor>
        </w:drawing>
      </w:r>
    </w:p>
    <w:p w:rsidR="00595F76" w:rsidRPr="006A51F6" w:rsidRDefault="001C44EC" w:rsidP="009A1654">
      <w:pPr>
        <w:jc w:val="both"/>
      </w:pPr>
      <w:r w:rsidRPr="006A51F6">
        <w:rPr>
          <w:rFonts w:cstheme="majorBidi"/>
          <w:b/>
          <w:bCs/>
          <w:sz w:val="24"/>
          <w:szCs w:val="24"/>
        </w:rPr>
        <w:t xml:space="preserve">Saturday </w:t>
      </w:r>
      <w:r w:rsidR="000C2A92">
        <w:rPr>
          <w:rFonts w:cstheme="majorBidi"/>
          <w:b/>
          <w:bCs/>
          <w:sz w:val="24"/>
          <w:szCs w:val="24"/>
        </w:rPr>
        <w:t>15 October</w:t>
      </w:r>
      <w:r w:rsidR="00676E51" w:rsidRPr="006A51F6">
        <w:rPr>
          <w:rFonts w:cstheme="majorBidi"/>
          <w:b/>
          <w:bCs/>
          <w:sz w:val="24"/>
          <w:szCs w:val="24"/>
        </w:rPr>
        <w:t xml:space="preserve"> 2016</w:t>
      </w:r>
      <w:r w:rsidR="00A506D6" w:rsidRPr="006A51F6">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5F76" w:rsidRPr="006A51F6" w:rsidRDefault="001C44EC" w:rsidP="009A1654">
      <w:pPr>
        <w:pStyle w:val="NoSpacing"/>
        <w:spacing w:line="480" w:lineRule="auto"/>
        <w:jc w:val="both"/>
        <w:rPr>
          <w:rFonts w:cstheme="majorBidi"/>
          <w:b/>
          <w:bCs/>
          <w:sz w:val="24"/>
          <w:szCs w:val="24"/>
        </w:rPr>
      </w:pPr>
      <w:r w:rsidRPr="006A51F6">
        <w:rPr>
          <w:rFonts w:cstheme="majorBidi"/>
          <w:b/>
          <w:bCs/>
          <w:sz w:val="24"/>
          <w:szCs w:val="24"/>
        </w:rPr>
        <w:t>10.00-16:00</w:t>
      </w:r>
    </w:p>
    <w:p w:rsidR="00002351" w:rsidRDefault="00472138" w:rsidP="00002351">
      <w:pPr>
        <w:pStyle w:val="NoSpacing"/>
        <w:spacing w:line="480" w:lineRule="auto"/>
        <w:jc w:val="both"/>
        <w:rPr>
          <w:rFonts w:cstheme="majorBidi"/>
          <w:b/>
          <w:bCs/>
          <w:sz w:val="24"/>
          <w:szCs w:val="24"/>
        </w:rPr>
      </w:pPr>
      <w:r w:rsidRPr="006A51F6">
        <w:rPr>
          <w:rFonts w:cstheme="majorBidi"/>
          <w:b/>
          <w:bCs/>
          <w:sz w:val="24"/>
          <w:szCs w:val="24"/>
        </w:rPr>
        <w:t xml:space="preserve">Lecture Theatre </w:t>
      </w:r>
      <w:r w:rsidR="00AD69B8">
        <w:rPr>
          <w:rFonts w:cstheme="majorBidi"/>
          <w:b/>
          <w:bCs/>
          <w:sz w:val="24"/>
          <w:szCs w:val="24"/>
        </w:rPr>
        <w:t>C</w:t>
      </w:r>
    </w:p>
    <w:p w:rsidR="00595F76" w:rsidRPr="006A51F6" w:rsidRDefault="00B4272F" w:rsidP="00002351">
      <w:pPr>
        <w:pStyle w:val="NoSpacing"/>
        <w:spacing w:line="480" w:lineRule="auto"/>
        <w:jc w:val="both"/>
        <w:rPr>
          <w:rFonts w:cstheme="majorBidi"/>
          <w:b/>
          <w:bCs/>
          <w:sz w:val="24"/>
          <w:szCs w:val="24"/>
        </w:rPr>
      </w:pPr>
      <w:r w:rsidRPr="006A51F6">
        <w:rPr>
          <w:rFonts w:cstheme="majorBidi"/>
          <w:b/>
          <w:bCs/>
          <w:sz w:val="24"/>
          <w:szCs w:val="24"/>
        </w:rPr>
        <w:t xml:space="preserve">Building 65 </w:t>
      </w:r>
    </w:p>
    <w:p w:rsidR="00DF565A" w:rsidRPr="006A51F6" w:rsidRDefault="00B4272F" w:rsidP="009A1654">
      <w:pPr>
        <w:pStyle w:val="NoSpacing"/>
        <w:spacing w:line="480" w:lineRule="auto"/>
        <w:jc w:val="both"/>
        <w:rPr>
          <w:rFonts w:cstheme="majorBidi"/>
          <w:b/>
          <w:bCs/>
          <w:sz w:val="24"/>
          <w:szCs w:val="24"/>
        </w:rPr>
      </w:pPr>
      <w:r w:rsidRPr="006A51F6">
        <w:rPr>
          <w:rFonts w:cstheme="majorBidi"/>
          <w:b/>
          <w:bCs/>
          <w:sz w:val="24"/>
          <w:szCs w:val="24"/>
        </w:rPr>
        <w:t>Avenue Campus</w:t>
      </w:r>
    </w:p>
    <w:p w:rsidR="00690B0B" w:rsidRDefault="00690B0B" w:rsidP="009A1654">
      <w:pPr>
        <w:pStyle w:val="NoSpacing"/>
        <w:jc w:val="both"/>
        <w:rPr>
          <w:rFonts w:cstheme="majorBidi"/>
          <w:b/>
          <w:bCs/>
          <w:sz w:val="24"/>
          <w:szCs w:val="24"/>
        </w:rPr>
      </w:pPr>
    </w:p>
    <w:p w:rsidR="006A51F6" w:rsidRDefault="006A51F6" w:rsidP="009A1654">
      <w:pPr>
        <w:pStyle w:val="NoSpacing"/>
        <w:jc w:val="both"/>
        <w:rPr>
          <w:rFonts w:cstheme="majorBidi"/>
          <w:b/>
          <w:bCs/>
          <w:sz w:val="24"/>
          <w:szCs w:val="24"/>
        </w:rPr>
      </w:pPr>
    </w:p>
    <w:p w:rsidR="006A51F6" w:rsidRPr="006A51F6" w:rsidRDefault="006A51F6" w:rsidP="009A1654">
      <w:pPr>
        <w:pStyle w:val="NoSpacing"/>
        <w:jc w:val="both"/>
        <w:rPr>
          <w:rFonts w:cstheme="majorBidi"/>
          <w:b/>
          <w:bCs/>
          <w:sz w:val="24"/>
          <w:szCs w:val="24"/>
        </w:rPr>
      </w:pPr>
    </w:p>
    <w:p w:rsidR="006764D4" w:rsidRPr="006A51F6" w:rsidRDefault="006764D4" w:rsidP="009A1654">
      <w:pPr>
        <w:pStyle w:val="NoSpacing"/>
        <w:jc w:val="both"/>
        <w:rPr>
          <w:rFonts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7661"/>
      </w:tblGrid>
      <w:tr w:rsidR="00AC2ACF" w:rsidRPr="006A51F6" w:rsidTr="0009063A">
        <w:tc>
          <w:tcPr>
            <w:tcW w:w="1384" w:type="dxa"/>
          </w:tcPr>
          <w:p w:rsidR="00595F76" w:rsidRPr="006A51F6" w:rsidRDefault="006A51F6" w:rsidP="009A1654">
            <w:pPr>
              <w:pStyle w:val="NoSpacing"/>
              <w:spacing w:line="276" w:lineRule="auto"/>
              <w:jc w:val="both"/>
              <w:rPr>
                <w:rFonts w:cstheme="majorBidi"/>
                <w:b/>
                <w:bCs/>
                <w:sz w:val="24"/>
                <w:szCs w:val="24"/>
              </w:rPr>
            </w:pPr>
            <w:r w:rsidRPr="006A51F6">
              <w:rPr>
                <w:rFonts w:cstheme="majorBidi"/>
                <w:b/>
                <w:bCs/>
                <w:sz w:val="24"/>
                <w:szCs w:val="24"/>
              </w:rPr>
              <w:t>10:00</w:t>
            </w:r>
          </w:p>
        </w:tc>
        <w:tc>
          <w:tcPr>
            <w:tcW w:w="7858" w:type="dxa"/>
          </w:tcPr>
          <w:p w:rsidR="00AD5DEF" w:rsidRPr="006A51F6" w:rsidRDefault="006A51F6" w:rsidP="009A1654">
            <w:pPr>
              <w:pStyle w:val="NoSpacing"/>
              <w:spacing w:line="276" w:lineRule="auto"/>
              <w:jc w:val="both"/>
              <w:rPr>
                <w:rFonts w:cstheme="majorBidi"/>
                <w:i/>
                <w:iCs/>
                <w:sz w:val="24"/>
                <w:szCs w:val="24"/>
              </w:rPr>
            </w:pPr>
            <w:r w:rsidRPr="006A51F6">
              <w:rPr>
                <w:rFonts w:cstheme="majorBidi"/>
                <w:b/>
                <w:bCs/>
                <w:sz w:val="24"/>
                <w:szCs w:val="24"/>
              </w:rPr>
              <w:t>Coffee</w:t>
            </w:r>
          </w:p>
          <w:p w:rsidR="0009063A" w:rsidRPr="006A51F6" w:rsidRDefault="0009063A" w:rsidP="009A1654">
            <w:pPr>
              <w:pStyle w:val="NoSpacing"/>
              <w:spacing w:line="276" w:lineRule="auto"/>
              <w:jc w:val="both"/>
              <w:rPr>
                <w:rFonts w:cstheme="majorBidi"/>
                <w:sz w:val="24"/>
                <w:szCs w:val="24"/>
              </w:rPr>
            </w:pPr>
          </w:p>
        </w:tc>
      </w:tr>
      <w:tr w:rsidR="00AC2ACF" w:rsidRPr="006A51F6" w:rsidTr="0009063A">
        <w:tc>
          <w:tcPr>
            <w:tcW w:w="1384" w:type="dxa"/>
          </w:tcPr>
          <w:p w:rsidR="00595F76" w:rsidRPr="006A51F6" w:rsidRDefault="00AD5DEF" w:rsidP="009A1654">
            <w:pPr>
              <w:pStyle w:val="NoSpacing"/>
              <w:spacing w:line="276" w:lineRule="auto"/>
              <w:jc w:val="both"/>
              <w:rPr>
                <w:rFonts w:cstheme="majorBidi"/>
                <w:b/>
                <w:bCs/>
                <w:sz w:val="24"/>
                <w:szCs w:val="24"/>
              </w:rPr>
            </w:pPr>
            <w:r w:rsidRPr="006A51F6">
              <w:rPr>
                <w:rFonts w:cstheme="majorBidi"/>
                <w:b/>
                <w:bCs/>
                <w:sz w:val="24"/>
                <w:szCs w:val="24"/>
              </w:rPr>
              <w:t>10:</w:t>
            </w:r>
            <w:r w:rsidR="006A51F6" w:rsidRPr="006A51F6">
              <w:rPr>
                <w:rFonts w:cstheme="majorBidi"/>
                <w:b/>
                <w:bCs/>
                <w:sz w:val="24"/>
                <w:szCs w:val="24"/>
              </w:rPr>
              <w:t>10</w:t>
            </w:r>
          </w:p>
        </w:tc>
        <w:tc>
          <w:tcPr>
            <w:tcW w:w="7858" w:type="dxa"/>
          </w:tcPr>
          <w:p w:rsidR="0009063A" w:rsidRDefault="006A51F6" w:rsidP="009A1654">
            <w:pPr>
              <w:jc w:val="both"/>
              <w:rPr>
                <w:rFonts w:cstheme="majorBidi"/>
                <w:b/>
                <w:iCs/>
                <w:sz w:val="24"/>
                <w:szCs w:val="24"/>
              </w:rPr>
            </w:pPr>
            <w:r w:rsidRPr="006A51F6">
              <w:rPr>
                <w:rFonts w:cstheme="majorBidi"/>
                <w:b/>
                <w:iCs/>
                <w:sz w:val="24"/>
                <w:szCs w:val="24"/>
              </w:rPr>
              <w:t>Welcome</w:t>
            </w:r>
          </w:p>
          <w:p w:rsidR="006A51F6" w:rsidRPr="006A51F6" w:rsidRDefault="006A51F6" w:rsidP="009A1654">
            <w:pPr>
              <w:jc w:val="both"/>
              <w:rPr>
                <w:rFonts w:cstheme="majorBidi"/>
                <w:sz w:val="24"/>
                <w:szCs w:val="24"/>
              </w:rPr>
            </w:pPr>
          </w:p>
        </w:tc>
      </w:tr>
      <w:tr w:rsidR="00AC2ACF" w:rsidRPr="006A51F6" w:rsidTr="0009063A">
        <w:tc>
          <w:tcPr>
            <w:tcW w:w="1384" w:type="dxa"/>
          </w:tcPr>
          <w:p w:rsidR="00595F76" w:rsidRPr="006A51F6" w:rsidRDefault="00625D85" w:rsidP="009A1654">
            <w:pPr>
              <w:pStyle w:val="NoSpacing"/>
              <w:spacing w:line="276" w:lineRule="auto"/>
              <w:jc w:val="both"/>
              <w:rPr>
                <w:rFonts w:cstheme="majorBidi"/>
                <w:b/>
                <w:bCs/>
                <w:sz w:val="24"/>
                <w:szCs w:val="24"/>
              </w:rPr>
            </w:pPr>
            <w:r w:rsidRPr="006A51F6">
              <w:rPr>
                <w:rFonts w:cstheme="majorBidi"/>
                <w:b/>
                <w:bCs/>
                <w:sz w:val="24"/>
                <w:szCs w:val="24"/>
              </w:rPr>
              <w:t>1</w:t>
            </w:r>
            <w:r w:rsidR="006A51F6" w:rsidRPr="006A51F6">
              <w:rPr>
                <w:rFonts w:cstheme="majorBidi"/>
                <w:b/>
                <w:bCs/>
                <w:sz w:val="24"/>
                <w:szCs w:val="24"/>
              </w:rPr>
              <w:t>0</w:t>
            </w:r>
            <w:r w:rsidRPr="006A51F6">
              <w:rPr>
                <w:rFonts w:cstheme="majorBidi"/>
                <w:b/>
                <w:bCs/>
                <w:sz w:val="24"/>
                <w:szCs w:val="24"/>
              </w:rPr>
              <w:t>:15</w:t>
            </w:r>
          </w:p>
        </w:tc>
        <w:tc>
          <w:tcPr>
            <w:tcW w:w="7858" w:type="dxa"/>
          </w:tcPr>
          <w:p w:rsidR="00F3182E" w:rsidRPr="00B62F17" w:rsidRDefault="009A1654" w:rsidP="009A1654">
            <w:pPr>
              <w:jc w:val="both"/>
              <w:rPr>
                <w:rFonts w:cstheme="majorBidi"/>
                <w:b/>
                <w:iCs/>
                <w:sz w:val="24"/>
                <w:szCs w:val="24"/>
              </w:rPr>
            </w:pPr>
            <w:r>
              <w:rPr>
                <w:rFonts w:cstheme="majorBidi"/>
                <w:b/>
                <w:iCs/>
                <w:sz w:val="24"/>
                <w:szCs w:val="24"/>
              </w:rPr>
              <w:t>The Bayeux Tapestry</w:t>
            </w:r>
          </w:p>
          <w:p w:rsidR="006A51F6" w:rsidRDefault="000C2A92" w:rsidP="009A1654">
            <w:pPr>
              <w:jc w:val="both"/>
              <w:rPr>
                <w:rFonts w:cstheme="majorBidi"/>
                <w:i/>
                <w:iCs/>
                <w:sz w:val="24"/>
                <w:szCs w:val="24"/>
              </w:rPr>
            </w:pPr>
            <w:r>
              <w:rPr>
                <w:rFonts w:cstheme="majorBidi"/>
                <w:i/>
                <w:iCs/>
                <w:sz w:val="24"/>
                <w:szCs w:val="24"/>
              </w:rPr>
              <w:t>Professor David Hinton</w:t>
            </w:r>
            <w:r w:rsidR="003F3DFB">
              <w:rPr>
                <w:rFonts w:cstheme="majorBidi"/>
                <w:i/>
                <w:iCs/>
                <w:sz w:val="24"/>
                <w:szCs w:val="24"/>
              </w:rPr>
              <w:t>, University of Southampton</w:t>
            </w:r>
          </w:p>
          <w:p w:rsidR="003F3DFB" w:rsidRDefault="003F3DFB" w:rsidP="009A1654">
            <w:pPr>
              <w:jc w:val="both"/>
              <w:rPr>
                <w:rFonts w:cstheme="majorBidi"/>
                <w:i/>
                <w:iCs/>
                <w:sz w:val="24"/>
                <w:szCs w:val="24"/>
              </w:rPr>
            </w:pPr>
          </w:p>
          <w:p w:rsidR="009A1654" w:rsidRPr="009A1654" w:rsidRDefault="009A1654" w:rsidP="009A1654">
            <w:pPr>
              <w:jc w:val="both"/>
              <w:rPr>
                <w:color w:val="000000" w:themeColor="text1"/>
              </w:rPr>
            </w:pPr>
            <w:r w:rsidRPr="009A1654">
              <w:rPr>
                <w:color w:val="000000" w:themeColor="text1"/>
              </w:rPr>
              <w:t xml:space="preserve">The Bayeux Tapestry is actually an embroidery, and may not have been made or intended for display in Bayeux; such points exemplify why it is a difficult source to use for interpretation of the Battle of Hastings. Just as Domesday Book, its near-contemporary, is a unique survival </w:t>
            </w:r>
            <w:r w:rsidR="000E7E02">
              <w:rPr>
                <w:color w:val="000000" w:themeColor="text1"/>
              </w:rPr>
              <w:t xml:space="preserve">record </w:t>
            </w:r>
            <w:r w:rsidRPr="009A1654">
              <w:rPr>
                <w:color w:val="000000" w:themeColor="text1"/>
              </w:rPr>
              <w:t>of manorial resources in late eleventh-century England, so too t</w:t>
            </w:r>
            <w:r w:rsidR="005C12D4">
              <w:rPr>
                <w:color w:val="000000" w:themeColor="text1"/>
              </w:rPr>
              <w:t>he Tapestry is a unique surviving record:</w:t>
            </w:r>
            <w:r w:rsidRPr="009A1654">
              <w:rPr>
                <w:color w:val="000000" w:themeColor="text1"/>
              </w:rPr>
              <w:t xml:space="preserve"> a long illustrated sequence of pictures of an episode in the history of England. Its first scene shows Edward the Confessor with Earl Harold, a scene which is immediately invites controversy because the reason for their meeting is not explained. Was Harold being instructed to go to Normandy, to offer the English crown to Duke William, or was he requesting permission to go overse</w:t>
            </w:r>
            <w:r>
              <w:rPr>
                <w:color w:val="000000" w:themeColor="text1"/>
              </w:rPr>
              <w:t>as for some purpose of his own?</w:t>
            </w:r>
            <w:r w:rsidRPr="009A1654">
              <w:rPr>
                <w:color w:val="000000" w:themeColor="text1"/>
              </w:rPr>
              <w:t xml:space="preserve"> </w:t>
            </w:r>
          </w:p>
          <w:p w:rsidR="009A1654" w:rsidRPr="009A1654" w:rsidRDefault="009A1654" w:rsidP="009A1654">
            <w:pPr>
              <w:jc w:val="both"/>
              <w:rPr>
                <w:color w:val="000000" w:themeColor="text1"/>
              </w:rPr>
            </w:pPr>
          </w:p>
          <w:p w:rsidR="00DA6E42" w:rsidRPr="00DA6E42" w:rsidRDefault="009A1654" w:rsidP="009A1654">
            <w:pPr>
              <w:jc w:val="both"/>
              <w:rPr>
                <w:color w:val="000000" w:themeColor="text1"/>
              </w:rPr>
            </w:pPr>
            <w:r w:rsidRPr="009A1654">
              <w:rPr>
                <w:color w:val="000000" w:themeColor="text1"/>
              </w:rPr>
              <w:t>Problems of interpretation arise throughout the sequence; is the focus on Harold and his fate, or the triumph of Duke William? Views about the meanings underlying each picture colour discussion of the significance of every detail, whether it is the main scenes or the border details, and the extent to which accurate recording can be expected in the composition.</w:t>
            </w:r>
          </w:p>
          <w:p w:rsidR="0009063A" w:rsidRPr="006A51F6" w:rsidRDefault="0009063A" w:rsidP="009A1654">
            <w:pPr>
              <w:jc w:val="both"/>
              <w:rPr>
                <w:rFonts w:cstheme="majorBidi"/>
                <w:sz w:val="24"/>
                <w:szCs w:val="24"/>
              </w:rPr>
            </w:pPr>
          </w:p>
        </w:tc>
      </w:tr>
      <w:tr w:rsidR="00AC2ACF" w:rsidRPr="006A51F6" w:rsidTr="0009063A">
        <w:tc>
          <w:tcPr>
            <w:tcW w:w="1384" w:type="dxa"/>
          </w:tcPr>
          <w:p w:rsidR="00595F76" w:rsidRPr="006A51F6" w:rsidRDefault="006A51F6" w:rsidP="009A1654">
            <w:pPr>
              <w:pStyle w:val="NoSpacing"/>
              <w:spacing w:line="276" w:lineRule="auto"/>
              <w:jc w:val="both"/>
              <w:rPr>
                <w:rFonts w:cstheme="majorBidi"/>
                <w:b/>
                <w:bCs/>
                <w:color w:val="000000"/>
                <w:sz w:val="24"/>
                <w:szCs w:val="24"/>
              </w:rPr>
            </w:pPr>
            <w:r>
              <w:rPr>
                <w:rFonts w:cstheme="majorBidi"/>
                <w:b/>
                <w:bCs/>
                <w:color w:val="000000"/>
                <w:sz w:val="24"/>
                <w:szCs w:val="24"/>
              </w:rPr>
              <w:t>11:00</w:t>
            </w:r>
          </w:p>
        </w:tc>
        <w:tc>
          <w:tcPr>
            <w:tcW w:w="7858" w:type="dxa"/>
          </w:tcPr>
          <w:p w:rsidR="006A51F6" w:rsidRPr="000B0B45" w:rsidRDefault="009A1654" w:rsidP="009A1654">
            <w:pPr>
              <w:jc w:val="both"/>
              <w:rPr>
                <w:rFonts w:cstheme="majorBidi"/>
                <w:b/>
                <w:iCs/>
                <w:color w:val="000000" w:themeColor="text1"/>
                <w:sz w:val="24"/>
                <w:szCs w:val="24"/>
              </w:rPr>
            </w:pPr>
            <w:r w:rsidRPr="000B0B45">
              <w:rPr>
                <w:rFonts w:cstheme="majorBidi"/>
                <w:b/>
                <w:iCs/>
                <w:color w:val="000000" w:themeColor="text1"/>
                <w:sz w:val="24"/>
                <w:szCs w:val="24"/>
              </w:rPr>
              <w:t>Writing and Reading Hastings: Making Sense of the Sources</w:t>
            </w:r>
          </w:p>
          <w:p w:rsidR="006A51F6" w:rsidRPr="000B0B45" w:rsidRDefault="000C2A92" w:rsidP="009A1654">
            <w:pPr>
              <w:jc w:val="both"/>
              <w:rPr>
                <w:rFonts w:cstheme="majorBidi"/>
                <w:i/>
                <w:iCs/>
                <w:color w:val="000000" w:themeColor="text1"/>
                <w:sz w:val="24"/>
                <w:szCs w:val="24"/>
              </w:rPr>
            </w:pPr>
            <w:r w:rsidRPr="000B0B45">
              <w:rPr>
                <w:rFonts w:cstheme="majorBidi"/>
                <w:i/>
                <w:iCs/>
                <w:color w:val="000000" w:themeColor="text1"/>
                <w:sz w:val="24"/>
                <w:szCs w:val="24"/>
              </w:rPr>
              <w:t xml:space="preserve">Dr Leonie Hicks, </w:t>
            </w:r>
            <w:r w:rsidR="00882262" w:rsidRPr="000B0B45">
              <w:rPr>
                <w:rFonts w:cstheme="majorBidi"/>
                <w:i/>
                <w:iCs/>
                <w:color w:val="000000" w:themeColor="text1"/>
                <w:sz w:val="24"/>
                <w:szCs w:val="24"/>
              </w:rPr>
              <w:t xml:space="preserve">Canterbury Christ Church </w:t>
            </w:r>
            <w:r w:rsidR="00D76FC3" w:rsidRPr="000B0B45">
              <w:rPr>
                <w:rFonts w:cstheme="majorBidi"/>
                <w:i/>
                <w:iCs/>
                <w:color w:val="000000" w:themeColor="text1"/>
                <w:sz w:val="24"/>
                <w:szCs w:val="24"/>
              </w:rPr>
              <w:t>University</w:t>
            </w:r>
          </w:p>
          <w:p w:rsidR="003F3DFB" w:rsidRPr="00DA6E42" w:rsidRDefault="003F3DFB" w:rsidP="009A1654">
            <w:pPr>
              <w:jc w:val="both"/>
              <w:rPr>
                <w:rFonts w:cstheme="majorBidi"/>
                <w:i/>
                <w:iCs/>
                <w:color w:val="000000" w:themeColor="text1"/>
              </w:rPr>
            </w:pPr>
          </w:p>
          <w:p w:rsidR="00002351" w:rsidRDefault="00002351" w:rsidP="00002351">
            <w:pPr>
              <w:pStyle w:val="NoSpacing"/>
              <w:jc w:val="both"/>
            </w:pPr>
            <w:r>
              <w:lastRenderedPageBreak/>
              <w:t xml:space="preserve">Nearly as much ink </w:t>
            </w:r>
            <w:proofErr w:type="gramStart"/>
            <w:r>
              <w:t>has been spilled</w:t>
            </w:r>
            <w:proofErr w:type="gramEnd"/>
            <w:r>
              <w:t xml:space="preserve"> as blood was on the field itself in attempts to analyse and describe what happened on 14 October 1066, better known as the Battle of Hastings, where William of Normandy killed King Harold and took the English crown. Hastings was a significant and unusual event. Pitched battles were rare in the eleventh century and the conclusion saw the replacement of an entire ruling class. </w:t>
            </w:r>
            <w:proofErr w:type="gramStart"/>
            <w:r>
              <w:t>It is unsurprising that historians have scoured the accounts of the battle in order to reconstruct the tactics used by the two armies and the events of the day and that virtually all the text books include a description that tries to reconcile the different accounts written by English and Norman chroniclers to get to the truth of what actually happened.</w:t>
            </w:r>
            <w:proofErr w:type="gramEnd"/>
          </w:p>
          <w:p w:rsidR="00002351" w:rsidRDefault="00002351" w:rsidP="00002351">
            <w:pPr>
              <w:pStyle w:val="NoSpacing"/>
              <w:jc w:val="both"/>
            </w:pPr>
          </w:p>
          <w:p w:rsidR="00002351" w:rsidRDefault="00002351" w:rsidP="00002351">
            <w:pPr>
              <w:pStyle w:val="NoSpacing"/>
              <w:jc w:val="both"/>
            </w:pPr>
            <w:r>
              <w:t xml:space="preserve"> ‘What actually happened?’ is, in fact, the wrong question to ask. No </w:t>
            </w:r>
            <w:proofErr w:type="gramStart"/>
            <w:r>
              <w:t>eye witness</w:t>
            </w:r>
            <w:proofErr w:type="gramEnd"/>
            <w:r>
              <w:t xml:space="preserve"> account survives, only echoes in other sources. In understanding Hastings, we need to ask ‘what do we know?’ The one thing all the medieval writers agree on is that Harold </w:t>
            </w:r>
            <w:proofErr w:type="gramStart"/>
            <w:r>
              <w:t>was killed</w:t>
            </w:r>
            <w:proofErr w:type="gramEnd"/>
            <w:r>
              <w:t xml:space="preserve">. This was the key moment on which the outcome of the battle was determined and with it the fate of the kingdom. Many of the questions posed about Hastings such as the number of times the Normans pretended to run away to lure the English from their defensible position or how Harold died are unknowable. Medieval warfare was as confusing and bloody as </w:t>
            </w:r>
            <w:proofErr w:type="gramStart"/>
            <w:r>
              <w:t>anything</w:t>
            </w:r>
            <w:proofErr w:type="gramEnd"/>
            <w:r>
              <w:t xml:space="preserve"> in modern history and armies did not have embedded reporters who issued regular bulletins on campaign. Instead of reading the accounts of Hastings literally, we need to think instead about what they reveal about the way medieval writers understood their world, the place of the Normans in it, and how the undoubtedly traumatic events of 1066 </w:t>
            </w:r>
            <w:proofErr w:type="gramStart"/>
            <w:r>
              <w:t>were understood</w:t>
            </w:r>
            <w:proofErr w:type="gramEnd"/>
            <w:r>
              <w:t xml:space="preserve"> in later generations.</w:t>
            </w:r>
          </w:p>
          <w:p w:rsidR="003F3DFB" w:rsidRPr="00DA6E42" w:rsidRDefault="003F3DFB" w:rsidP="00002351">
            <w:pPr>
              <w:pStyle w:val="NoSpacing"/>
              <w:jc w:val="both"/>
              <w:rPr>
                <w:rFonts w:cstheme="majorBidi"/>
                <w:i/>
                <w:iCs/>
                <w:color w:val="000000" w:themeColor="text1"/>
              </w:rPr>
            </w:pPr>
          </w:p>
        </w:tc>
      </w:tr>
      <w:tr w:rsidR="00AC2ACF" w:rsidRPr="00F75666" w:rsidTr="0009063A">
        <w:tc>
          <w:tcPr>
            <w:tcW w:w="1384" w:type="dxa"/>
          </w:tcPr>
          <w:p w:rsidR="0009063A" w:rsidRPr="006A51F6" w:rsidRDefault="006F7CE7" w:rsidP="009A1654">
            <w:pPr>
              <w:pStyle w:val="NoSpacing"/>
              <w:spacing w:line="276" w:lineRule="auto"/>
              <w:jc w:val="both"/>
              <w:rPr>
                <w:rFonts w:cstheme="majorBidi"/>
                <w:b/>
                <w:bCs/>
                <w:sz w:val="24"/>
                <w:szCs w:val="24"/>
              </w:rPr>
            </w:pPr>
            <w:r>
              <w:rPr>
                <w:rFonts w:cstheme="majorBidi"/>
                <w:b/>
                <w:bCs/>
                <w:sz w:val="24"/>
                <w:szCs w:val="24"/>
              </w:rPr>
              <w:lastRenderedPageBreak/>
              <w:t>11:45</w:t>
            </w:r>
          </w:p>
        </w:tc>
        <w:tc>
          <w:tcPr>
            <w:tcW w:w="7858" w:type="dxa"/>
          </w:tcPr>
          <w:p w:rsidR="0009063A" w:rsidRPr="000C2568" w:rsidRDefault="006A51F6" w:rsidP="009A1654">
            <w:pPr>
              <w:pStyle w:val="NoSpacing"/>
              <w:spacing w:line="276" w:lineRule="auto"/>
              <w:jc w:val="both"/>
              <w:rPr>
                <w:rFonts w:cstheme="majorBidi"/>
                <w:b/>
                <w:color w:val="000000" w:themeColor="text1"/>
                <w:sz w:val="24"/>
                <w:szCs w:val="24"/>
              </w:rPr>
            </w:pPr>
            <w:r w:rsidRPr="000C2568">
              <w:rPr>
                <w:rFonts w:cstheme="majorBidi"/>
                <w:b/>
                <w:color w:val="000000" w:themeColor="text1"/>
                <w:sz w:val="24"/>
                <w:szCs w:val="24"/>
              </w:rPr>
              <w:t>Coffee</w:t>
            </w:r>
          </w:p>
          <w:p w:rsidR="0009063A" w:rsidRPr="00DA6E42" w:rsidRDefault="0009063A" w:rsidP="009A1654">
            <w:pPr>
              <w:pStyle w:val="NoSpacing"/>
              <w:spacing w:line="276" w:lineRule="auto"/>
              <w:jc w:val="both"/>
              <w:rPr>
                <w:rFonts w:cstheme="majorBidi"/>
                <w:color w:val="000000" w:themeColor="text1"/>
              </w:rPr>
            </w:pPr>
          </w:p>
        </w:tc>
      </w:tr>
      <w:tr w:rsidR="00AC2ACF" w:rsidRPr="00F75666" w:rsidTr="0009063A">
        <w:tc>
          <w:tcPr>
            <w:tcW w:w="1384" w:type="dxa"/>
          </w:tcPr>
          <w:p w:rsidR="00595F76" w:rsidRPr="006A51F6" w:rsidRDefault="006F7CE7" w:rsidP="009A1654">
            <w:pPr>
              <w:pStyle w:val="NoSpacing"/>
              <w:spacing w:line="276" w:lineRule="auto"/>
              <w:jc w:val="both"/>
              <w:rPr>
                <w:rFonts w:cstheme="majorBidi"/>
                <w:b/>
                <w:bCs/>
                <w:sz w:val="24"/>
                <w:szCs w:val="24"/>
              </w:rPr>
            </w:pPr>
            <w:r>
              <w:rPr>
                <w:rFonts w:cstheme="majorBidi"/>
                <w:b/>
                <w:bCs/>
                <w:sz w:val="24"/>
                <w:szCs w:val="24"/>
              </w:rPr>
              <w:t>12:00</w:t>
            </w:r>
          </w:p>
        </w:tc>
        <w:tc>
          <w:tcPr>
            <w:tcW w:w="7858" w:type="dxa"/>
          </w:tcPr>
          <w:p w:rsidR="00F3182E" w:rsidRPr="000B0B45" w:rsidRDefault="00CA653C" w:rsidP="009A1654">
            <w:pPr>
              <w:jc w:val="both"/>
              <w:rPr>
                <w:b/>
                <w:color w:val="000000" w:themeColor="text1"/>
                <w:sz w:val="24"/>
                <w:szCs w:val="24"/>
              </w:rPr>
            </w:pPr>
            <w:r w:rsidRPr="00CA653C">
              <w:rPr>
                <w:b/>
                <w:color w:val="000000" w:themeColor="text1"/>
                <w:sz w:val="24"/>
                <w:szCs w:val="24"/>
              </w:rPr>
              <w:t>1066: The Death of Anglo-Saxon England?</w:t>
            </w:r>
          </w:p>
          <w:p w:rsidR="00625D85" w:rsidRPr="000B0B45" w:rsidRDefault="008D59B8" w:rsidP="009A1654">
            <w:pPr>
              <w:jc w:val="both"/>
              <w:rPr>
                <w:rFonts w:cstheme="majorBidi"/>
                <w:i/>
                <w:iCs/>
                <w:color w:val="000000" w:themeColor="text1"/>
                <w:sz w:val="24"/>
                <w:szCs w:val="24"/>
              </w:rPr>
            </w:pPr>
            <w:r>
              <w:rPr>
                <w:rFonts w:cstheme="majorBidi"/>
                <w:i/>
                <w:iCs/>
                <w:color w:val="000000" w:themeColor="text1"/>
                <w:sz w:val="24"/>
                <w:szCs w:val="24"/>
              </w:rPr>
              <w:t>Professor</w:t>
            </w:r>
            <w:r w:rsidR="00F3182E" w:rsidRPr="000B0B45">
              <w:rPr>
                <w:rFonts w:cstheme="majorBidi"/>
                <w:i/>
                <w:iCs/>
                <w:color w:val="000000" w:themeColor="text1"/>
                <w:sz w:val="24"/>
                <w:szCs w:val="24"/>
              </w:rPr>
              <w:t xml:space="preserve"> </w:t>
            </w:r>
            <w:r w:rsidR="00882262" w:rsidRPr="000B0B45">
              <w:rPr>
                <w:rFonts w:cstheme="majorBidi"/>
                <w:i/>
                <w:iCs/>
                <w:color w:val="000000" w:themeColor="text1"/>
                <w:sz w:val="24"/>
                <w:szCs w:val="24"/>
              </w:rPr>
              <w:t>Catherine Clark</w:t>
            </w:r>
            <w:r w:rsidR="00941F4A">
              <w:rPr>
                <w:rFonts w:cstheme="majorBidi"/>
                <w:i/>
                <w:iCs/>
                <w:color w:val="000000" w:themeColor="text1"/>
                <w:sz w:val="24"/>
                <w:szCs w:val="24"/>
              </w:rPr>
              <w:t>e</w:t>
            </w:r>
            <w:r w:rsidR="00D76FC3" w:rsidRPr="000B0B45">
              <w:rPr>
                <w:rFonts w:cstheme="majorBidi"/>
                <w:i/>
                <w:iCs/>
                <w:color w:val="000000" w:themeColor="text1"/>
                <w:sz w:val="24"/>
                <w:szCs w:val="24"/>
              </w:rPr>
              <w:t>, University of Southampton</w:t>
            </w:r>
          </w:p>
          <w:p w:rsidR="007D52E5" w:rsidRDefault="007D52E5" w:rsidP="009A1654">
            <w:pPr>
              <w:jc w:val="both"/>
              <w:rPr>
                <w:rFonts w:cstheme="majorBidi"/>
                <w:iCs/>
                <w:color w:val="000000" w:themeColor="text1"/>
              </w:rPr>
            </w:pPr>
          </w:p>
          <w:p w:rsidR="00DC24F4" w:rsidRPr="00DC24F4" w:rsidRDefault="00DC24F4" w:rsidP="00DC24F4">
            <w:pPr>
              <w:jc w:val="both"/>
              <w:rPr>
                <w:rFonts w:cstheme="majorBidi"/>
                <w:iCs/>
                <w:color w:val="000000" w:themeColor="text1"/>
              </w:rPr>
            </w:pPr>
            <w:r w:rsidRPr="00DC24F4">
              <w:rPr>
                <w:rFonts w:cstheme="majorBidi"/>
                <w:iCs/>
                <w:color w:val="000000" w:themeColor="text1"/>
              </w:rPr>
              <w:t>The death of Harold at Hastings in 1066 led to a Norman king on the English throne, a new Norman nobility in England and the transfer of land, power and wealth across the country into Norman hands. But what did 1066 mean for Anglo-Saxon cultural identity – and, in particular, the rich vernacular traditions of Old English language and literature?</w:t>
            </w:r>
          </w:p>
          <w:p w:rsidR="00DC24F4" w:rsidRPr="00DC24F4" w:rsidRDefault="00DC24F4" w:rsidP="00DC24F4">
            <w:pPr>
              <w:jc w:val="both"/>
              <w:rPr>
                <w:rFonts w:cstheme="majorBidi"/>
                <w:iCs/>
                <w:color w:val="000000" w:themeColor="text1"/>
              </w:rPr>
            </w:pPr>
          </w:p>
          <w:p w:rsidR="00DC24F4" w:rsidRPr="00DC24F4" w:rsidRDefault="00DC24F4" w:rsidP="00DC24F4">
            <w:pPr>
              <w:jc w:val="both"/>
              <w:rPr>
                <w:rFonts w:cstheme="majorBidi"/>
                <w:iCs/>
                <w:color w:val="000000" w:themeColor="text1"/>
              </w:rPr>
            </w:pPr>
            <w:r w:rsidRPr="00DC24F4">
              <w:rPr>
                <w:rFonts w:cstheme="majorBidi"/>
                <w:iCs/>
                <w:color w:val="000000" w:themeColor="text1"/>
              </w:rPr>
              <w:t>This presentation will look at the great flowering of Old English culture – including the epic poem Beowulf – in the decades before the Norman conquest, and the evidence in literature and language for the marginalisation and suppression of Anglo-Saxon cultural traditions in the later 11th century and onwards. Continuations of the Anglo-Saxon Chronicle and poems such as Durham (c.1104-1109) are sometimes understood as a kind of ‘guerrilla literature’, resisting Norman power through native traditions and cultural memory.</w:t>
            </w:r>
          </w:p>
          <w:p w:rsidR="00DC24F4" w:rsidRPr="00DC24F4" w:rsidRDefault="00DC24F4" w:rsidP="00DC24F4">
            <w:pPr>
              <w:jc w:val="both"/>
              <w:rPr>
                <w:rFonts w:cstheme="majorBidi"/>
                <w:iCs/>
                <w:color w:val="000000" w:themeColor="text1"/>
              </w:rPr>
            </w:pPr>
          </w:p>
          <w:p w:rsidR="0009063A" w:rsidRDefault="00DC24F4" w:rsidP="00DC24F4">
            <w:pPr>
              <w:jc w:val="both"/>
              <w:rPr>
                <w:rFonts w:cstheme="majorBidi"/>
                <w:iCs/>
                <w:color w:val="000000" w:themeColor="text1"/>
              </w:rPr>
            </w:pPr>
            <w:r w:rsidRPr="00DC24F4">
              <w:rPr>
                <w:rFonts w:cstheme="majorBidi"/>
                <w:iCs/>
                <w:color w:val="000000" w:themeColor="text1"/>
              </w:rPr>
              <w:t>Should we see 1066 as a catastrophic rupture in English culture, and the end of Anglo-Saxon traditions? Or do the literary and manuscript survivals tell different stories, about continuity and development?</w:t>
            </w:r>
          </w:p>
          <w:p w:rsidR="00CA653C" w:rsidRPr="00DA6E42" w:rsidRDefault="00CA653C" w:rsidP="00CA653C">
            <w:pPr>
              <w:jc w:val="both"/>
              <w:rPr>
                <w:rFonts w:cstheme="majorBidi"/>
                <w:iCs/>
                <w:color w:val="000000" w:themeColor="text1"/>
              </w:rPr>
            </w:pPr>
          </w:p>
        </w:tc>
      </w:tr>
      <w:tr w:rsidR="00AC2ACF" w:rsidRPr="00F75666" w:rsidTr="0009063A">
        <w:tc>
          <w:tcPr>
            <w:tcW w:w="1384" w:type="dxa"/>
          </w:tcPr>
          <w:p w:rsidR="00595F76" w:rsidRPr="006A51F6" w:rsidRDefault="006F7CE7" w:rsidP="009A1654">
            <w:pPr>
              <w:pStyle w:val="NoSpacing"/>
              <w:spacing w:line="276" w:lineRule="auto"/>
              <w:jc w:val="both"/>
              <w:rPr>
                <w:rFonts w:cstheme="majorBidi"/>
                <w:b/>
                <w:bCs/>
                <w:sz w:val="24"/>
                <w:szCs w:val="24"/>
              </w:rPr>
            </w:pPr>
            <w:r>
              <w:rPr>
                <w:rFonts w:cstheme="majorBidi"/>
                <w:b/>
                <w:bCs/>
                <w:sz w:val="24"/>
                <w:szCs w:val="24"/>
              </w:rPr>
              <w:t>12:45</w:t>
            </w:r>
          </w:p>
        </w:tc>
        <w:tc>
          <w:tcPr>
            <w:tcW w:w="7858" w:type="dxa"/>
          </w:tcPr>
          <w:p w:rsidR="00595F76" w:rsidRPr="000C2568" w:rsidRDefault="006A51F6" w:rsidP="009A1654">
            <w:pPr>
              <w:pStyle w:val="NoSpacing"/>
              <w:spacing w:line="276" w:lineRule="auto"/>
              <w:jc w:val="both"/>
              <w:rPr>
                <w:rFonts w:cstheme="majorBidi"/>
                <w:b/>
                <w:color w:val="000000" w:themeColor="text1"/>
                <w:sz w:val="24"/>
                <w:szCs w:val="24"/>
              </w:rPr>
            </w:pPr>
            <w:r w:rsidRPr="000C2568">
              <w:rPr>
                <w:rFonts w:cstheme="majorBidi"/>
                <w:b/>
                <w:color w:val="000000" w:themeColor="text1"/>
                <w:sz w:val="24"/>
                <w:szCs w:val="24"/>
              </w:rPr>
              <w:t>Lunch</w:t>
            </w:r>
          </w:p>
          <w:p w:rsidR="0009063A" w:rsidRPr="000C2568" w:rsidRDefault="0009063A" w:rsidP="009A1654">
            <w:pPr>
              <w:pStyle w:val="NoSpacing"/>
              <w:spacing w:line="276" w:lineRule="auto"/>
              <w:jc w:val="both"/>
              <w:rPr>
                <w:rFonts w:cstheme="majorBidi"/>
                <w:color w:val="000000" w:themeColor="text1"/>
                <w:sz w:val="24"/>
                <w:szCs w:val="24"/>
              </w:rPr>
            </w:pPr>
          </w:p>
        </w:tc>
      </w:tr>
      <w:tr w:rsidR="00AC2ACF" w:rsidRPr="00F75666" w:rsidTr="0009063A">
        <w:tc>
          <w:tcPr>
            <w:tcW w:w="1384" w:type="dxa"/>
          </w:tcPr>
          <w:p w:rsidR="00595F76" w:rsidRPr="006A51F6" w:rsidRDefault="007353E7" w:rsidP="009A1654">
            <w:pPr>
              <w:pStyle w:val="NoSpacing"/>
              <w:spacing w:line="276" w:lineRule="auto"/>
              <w:jc w:val="both"/>
              <w:rPr>
                <w:rFonts w:cstheme="majorBidi"/>
                <w:b/>
                <w:bCs/>
                <w:color w:val="000000"/>
                <w:sz w:val="24"/>
                <w:szCs w:val="24"/>
              </w:rPr>
            </w:pPr>
            <w:r>
              <w:rPr>
                <w:rFonts w:cstheme="majorBidi"/>
                <w:b/>
                <w:bCs/>
                <w:color w:val="000000"/>
                <w:sz w:val="24"/>
                <w:szCs w:val="24"/>
              </w:rPr>
              <w:t>13:45</w:t>
            </w:r>
          </w:p>
        </w:tc>
        <w:tc>
          <w:tcPr>
            <w:tcW w:w="7858" w:type="dxa"/>
          </w:tcPr>
          <w:p w:rsidR="003F46B5" w:rsidRPr="000B0B45" w:rsidRDefault="00D06A51" w:rsidP="009A1654">
            <w:pPr>
              <w:jc w:val="both"/>
              <w:rPr>
                <w:b/>
                <w:bCs/>
                <w:color w:val="000000" w:themeColor="text1"/>
                <w:sz w:val="24"/>
                <w:szCs w:val="24"/>
              </w:rPr>
            </w:pPr>
            <w:r w:rsidRPr="00D06A51">
              <w:rPr>
                <w:b/>
                <w:bCs/>
                <w:color w:val="000000" w:themeColor="text1"/>
                <w:sz w:val="24"/>
                <w:szCs w:val="24"/>
              </w:rPr>
              <w:t>Domesday Book and the Norman occupation of England</w:t>
            </w:r>
          </w:p>
          <w:p w:rsidR="00625D85" w:rsidRPr="000B0B45" w:rsidRDefault="003F3DFB" w:rsidP="009A1654">
            <w:pPr>
              <w:jc w:val="both"/>
              <w:rPr>
                <w:rFonts w:cstheme="majorBidi"/>
                <w:i/>
                <w:iCs/>
                <w:color w:val="000000" w:themeColor="text1"/>
                <w:sz w:val="24"/>
                <w:szCs w:val="24"/>
              </w:rPr>
            </w:pPr>
            <w:r w:rsidRPr="000B0B45">
              <w:rPr>
                <w:rFonts w:cstheme="majorBidi"/>
                <w:i/>
                <w:iCs/>
                <w:color w:val="000000" w:themeColor="text1"/>
                <w:sz w:val="24"/>
                <w:szCs w:val="24"/>
              </w:rPr>
              <w:lastRenderedPageBreak/>
              <w:t>D</w:t>
            </w:r>
            <w:r w:rsidR="00F3182E" w:rsidRPr="000B0B45">
              <w:rPr>
                <w:rFonts w:cstheme="majorBidi"/>
                <w:i/>
                <w:iCs/>
                <w:color w:val="000000" w:themeColor="text1"/>
                <w:sz w:val="24"/>
                <w:szCs w:val="24"/>
              </w:rPr>
              <w:t xml:space="preserve">r </w:t>
            </w:r>
            <w:r w:rsidR="00882262" w:rsidRPr="000B0B45">
              <w:rPr>
                <w:rFonts w:cstheme="majorBidi"/>
                <w:i/>
                <w:iCs/>
                <w:color w:val="000000" w:themeColor="text1"/>
                <w:sz w:val="24"/>
                <w:szCs w:val="24"/>
              </w:rPr>
              <w:t>Nicholas Karn</w:t>
            </w:r>
            <w:r w:rsidR="00D76FC3" w:rsidRPr="000B0B45">
              <w:rPr>
                <w:rFonts w:cstheme="majorBidi"/>
                <w:i/>
                <w:iCs/>
                <w:color w:val="000000" w:themeColor="text1"/>
                <w:sz w:val="24"/>
                <w:szCs w:val="24"/>
              </w:rPr>
              <w:t>, University of Southampton</w:t>
            </w:r>
          </w:p>
          <w:p w:rsidR="00D76FC3" w:rsidRPr="00DA6E42" w:rsidRDefault="00D76FC3" w:rsidP="009A1654">
            <w:pPr>
              <w:jc w:val="both"/>
              <w:rPr>
                <w:rFonts w:cstheme="majorBidi"/>
                <w:iCs/>
                <w:color w:val="000000" w:themeColor="text1"/>
              </w:rPr>
            </w:pPr>
          </w:p>
          <w:p w:rsidR="006A51F6" w:rsidRPr="00882262" w:rsidRDefault="00D06A51" w:rsidP="009A1654">
            <w:pPr>
              <w:jc w:val="both"/>
              <w:rPr>
                <w:rFonts w:cstheme="majorBidi"/>
                <w:iCs/>
                <w:color w:val="000000" w:themeColor="text1"/>
              </w:rPr>
            </w:pPr>
            <w:r>
              <w:rPr>
                <w:rFonts w:cstheme="majorBidi"/>
                <w:iCs/>
                <w:color w:val="000000" w:themeColor="text1"/>
              </w:rPr>
              <w:t>In 1086, al</w:t>
            </w:r>
            <w:r w:rsidRPr="00D06A51">
              <w:rPr>
                <w:rFonts w:cstheme="majorBidi"/>
                <w:iCs/>
                <w:color w:val="000000" w:themeColor="text1"/>
              </w:rPr>
              <w:t xml:space="preserve">most at the end of his reign and life, William the Conqueror commissioned a great survey of England that gave rise to the famous Domesday Book, the most detailed survey of any medieval kingdom, and long regarded as an icon of English history. Domesday Book is so detailed that it allows an understanding of even the smallest villages; it allows us to move beyond the world of high politics and look at the real lives and struggles of everyday life in eleventh-century England. This talk will cover three main themes: what was Domesday Book for and what information does it contain? how was Domesday Book made? and what does it tell about the Norman conquest and occupation of England? All are important, but the latter is the most crucial, for Domesday Book alone can give an impression of how the Norman Conquest </w:t>
            </w:r>
            <w:proofErr w:type="gramStart"/>
            <w:r w:rsidRPr="00D06A51">
              <w:rPr>
                <w:rFonts w:cstheme="majorBidi"/>
                <w:iCs/>
                <w:color w:val="000000" w:themeColor="text1"/>
              </w:rPr>
              <w:t>was experienced</w:t>
            </w:r>
            <w:proofErr w:type="gramEnd"/>
            <w:r w:rsidRPr="00D06A51">
              <w:rPr>
                <w:rFonts w:cstheme="majorBidi"/>
                <w:iCs/>
                <w:color w:val="000000" w:themeColor="text1"/>
              </w:rPr>
              <w:t xml:space="preserve"> across England, and how it affected the lives of those outside the ruling and fighting elite. It shows in detail how political power was transferred from English to Normans, and how people responded to these developments.</w:t>
            </w:r>
          </w:p>
        </w:tc>
      </w:tr>
      <w:tr w:rsidR="00AC2ACF" w:rsidRPr="00F75666" w:rsidTr="00F55BD5">
        <w:trPr>
          <w:trHeight w:val="80"/>
        </w:trPr>
        <w:tc>
          <w:tcPr>
            <w:tcW w:w="1384" w:type="dxa"/>
          </w:tcPr>
          <w:p w:rsidR="00595F76" w:rsidRPr="006A51F6" w:rsidRDefault="00595F76" w:rsidP="009A1654">
            <w:pPr>
              <w:pStyle w:val="NoSpacing"/>
              <w:spacing w:line="276" w:lineRule="auto"/>
              <w:jc w:val="both"/>
              <w:rPr>
                <w:rFonts w:cstheme="majorBidi"/>
                <w:b/>
                <w:bCs/>
                <w:sz w:val="24"/>
                <w:szCs w:val="24"/>
              </w:rPr>
            </w:pPr>
          </w:p>
        </w:tc>
        <w:tc>
          <w:tcPr>
            <w:tcW w:w="7858" w:type="dxa"/>
          </w:tcPr>
          <w:p w:rsidR="0009063A" w:rsidRPr="006A51F6" w:rsidRDefault="0009063A" w:rsidP="009A1654">
            <w:pPr>
              <w:pStyle w:val="NoSpacing"/>
              <w:spacing w:line="276" w:lineRule="auto"/>
              <w:jc w:val="both"/>
              <w:rPr>
                <w:rFonts w:cstheme="majorBidi"/>
                <w:i/>
                <w:iCs/>
                <w:sz w:val="24"/>
                <w:szCs w:val="24"/>
              </w:rPr>
            </w:pPr>
          </w:p>
        </w:tc>
      </w:tr>
      <w:tr w:rsidR="00AC2ACF" w:rsidRPr="00F75666" w:rsidTr="0009063A">
        <w:tc>
          <w:tcPr>
            <w:tcW w:w="1384" w:type="dxa"/>
          </w:tcPr>
          <w:p w:rsidR="00595F76" w:rsidRDefault="006A51F6" w:rsidP="009A1654">
            <w:pPr>
              <w:pStyle w:val="NoSpacing"/>
              <w:spacing w:line="276" w:lineRule="auto"/>
              <w:jc w:val="both"/>
              <w:rPr>
                <w:rFonts w:cstheme="majorBidi"/>
                <w:b/>
                <w:bCs/>
                <w:sz w:val="24"/>
                <w:szCs w:val="24"/>
              </w:rPr>
            </w:pPr>
            <w:r>
              <w:rPr>
                <w:rFonts w:cstheme="majorBidi"/>
                <w:b/>
                <w:bCs/>
                <w:sz w:val="24"/>
                <w:szCs w:val="24"/>
              </w:rPr>
              <w:t>14:30</w:t>
            </w:r>
          </w:p>
          <w:p w:rsidR="00882262" w:rsidRDefault="00882262" w:rsidP="009A1654">
            <w:pPr>
              <w:pStyle w:val="NoSpacing"/>
              <w:spacing w:line="276" w:lineRule="auto"/>
              <w:jc w:val="both"/>
              <w:rPr>
                <w:rFonts w:cstheme="majorBidi"/>
                <w:b/>
                <w:bCs/>
                <w:sz w:val="24"/>
                <w:szCs w:val="24"/>
              </w:rPr>
            </w:pPr>
          </w:p>
          <w:p w:rsidR="006A51F6" w:rsidRDefault="006A51F6" w:rsidP="009A1654">
            <w:pPr>
              <w:pStyle w:val="NoSpacing"/>
              <w:spacing w:line="276" w:lineRule="auto"/>
              <w:jc w:val="both"/>
              <w:rPr>
                <w:rFonts w:cstheme="majorBidi"/>
                <w:b/>
                <w:bCs/>
                <w:sz w:val="24"/>
                <w:szCs w:val="24"/>
              </w:rPr>
            </w:pPr>
            <w:r>
              <w:rPr>
                <w:rFonts w:cstheme="majorBidi"/>
                <w:b/>
                <w:bCs/>
                <w:sz w:val="24"/>
                <w:szCs w:val="24"/>
              </w:rPr>
              <w:t>14:45</w:t>
            </w:r>
          </w:p>
          <w:p w:rsidR="006A51F6" w:rsidRDefault="006A51F6" w:rsidP="009A1654">
            <w:pPr>
              <w:pStyle w:val="NoSpacing"/>
              <w:spacing w:line="276" w:lineRule="auto"/>
              <w:jc w:val="both"/>
              <w:rPr>
                <w:rFonts w:cstheme="majorBidi"/>
                <w:b/>
                <w:bCs/>
                <w:sz w:val="24"/>
                <w:szCs w:val="24"/>
              </w:rPr>
            </w:pPr>
          </w:p>
          <w:p w:rsidR="006A51F6" w:rsidRDefault="006A51F6" w:rsidP="009A1654">
            <w:pPr>
              <w:pStyle w:val="NoSpacing"/>
              <w:spacing w:line="276" w:lineRule="auto"/>
              <w:jc w:val="both"/>
              <w:rPr>
                <w:rFonts w:cstheme="majorBidi"/>
                <w:b/>
                <w:bCs/>
                <w:sz w:val="24"/>
                <w:szCs w:val="24"/>
              </w:rPr>
            </w:pPr>
          </w:p>
          <w:p w:rsidR="00882262" w:rsidRPr="006A51F6" w:rsidRDefault="00882262" w:rsidP="009A1654">
            <w:pPr>
              <w:pStyle w:val="NoSpacing"/>
              <w:spacing w:line="276" w:lineRule="auto"/>
              <w:jc w:val="both"/>
              <w:rPr>
                <w:rFonts w:cstheme="majorBidi"/>
                <w:b/>
                <w:bCs/>
                <w:sz w:val="24"/>
                <w:szCs w:val="24"/>
              </w:rPr>
            </w:pPr>
          </w:p>
        </w:tc>
        <w:tc>
          <w:tcPr>
            <w:tcW w:w="7858" w:type="dxa"/>
          </w:tcPr>
          <w:p w:rsidR="0009063A" w:rsidRDefault="006A51F6" w:rsidP="009A1654">
            <w:pPr>
              <w:pStyle w:val="NoSpacing"/>
              <w:spacing w:line="276" w:lineRule="auto"/>
              <w:jc w:val="both"/>
              <w:rPr>
                <w:rFonts w:cstheme="majorBidi"/>
                <w:b/>
                <w:sz w:val="24"/>
                <w:szCs w:val="24"/>
              </w:rPr>
            </w:pPr>
            <w:r>
              <w:rPr>
                <w:rFonts w:cstheme="majorBidi"/>
                <w:b/>
                <w:sz w:val="24"/>
                <w:szCs w:val="24"/>
              </w:rPr>
              <w:t>Coffee</w:t>
            </w:r>
          </w:p>
          <w:p w:rsidR="006A51F6" w:rsidRDefault="006A51F6" w:rsidP="009A1654">
            <w:pPr>
              <w:pStyle w:val="NoSpacing"/>
              <w:spacing w:line="276" w:lineRule="auto"/>
              <w:jc w:val="both"/>
              <w:rPr>
                <w:rFonts w:cstheme="majorBidi"/>
                <w:b/>
                <w:sz w:val="24"/>
                <w:szCs w:val="24"/>
              </w:rPr>
            </w:pPr>
          </w:p>
          <w:p w:rsidR="009E3FAB" w:rsidRPr="000B0B45" w:rsidRDefault="00882262" w:rsidP="009A1654">
            <w:pPr>
              <w:jc w:val="both"/>
              <w:rPr>
                <w:b/>
                <w:color w:val="000000"/>
                <w:sz w:val="24"/>
                <w:szCs w:val="24"/>
              </w:rPr>
            </w:pPr>
            <w:r w:rsidRPr="000B0B45">
              <w:rPr>
                <w:b/>
                <w:color w:val="000000"/>
                <w:sz w:val="24"/>
                <w:szCs w:val="24"/>
              </w:rPr>
              <w:t>Castles and the Norman Conquest</w:t>
            </w:r>
          </w:p>
          <w:p w:rsidR="006A51F6" w:rsidRPr="000B0B45" w:rsidRDefault="00882262" w:rsidP="009A1654">
            <w:pPr>
              <w:pStyle w:val="NoSpacing"/>
              <w:spacing w:line="276" w:lineRule="auto"/>
              <w:jc w:val="both"/>
              <w:rPr>
                <w:rFonts w:cstheme="majorBidi"/>
                <w:i/>
                <w:sz w:val="24"/>
                <w:szCs w:val="24"/>
              </w:rPr>
            </w:pPr>
            <w:r w:rsidRPr="000B0B45">
              <w:rPr>
                <w:rFonts w:cstheme="majorBidi"/>
                <w:i/>
                <w:sz w:val="24"/>
                <w:szCs w:val="24"/>
              </w:rPr>
              <w:t>Dr Dan Spencer</w:t>
            </w:r>
            <w:r w:rsidR="00D76FC3" w:rsidRPr="000B0B45">
              <w:rPr>
                <w:rFonts w:cstheme="majorBidi"/>
                <w:i/>
                <w:sz w:val="24"/>
                <w:szCs w:val="24"/>
              </w:rPr>
              <w:t>, University of Southampton</w:t>
            </w:r>
          </w:p>
          <w:p w:rsidR="006A51F6" w:rsidRDefault="006A51F6" w:rsidP="009A1654">
            <w:pPr>
              <w:shd w:val="clear" w:color="auto" w:fill="FFFFFF"/>
              <w:jc w:val="both"/>
              <w:rPr>
                <w:rFonts w:cstheme="majorBidi"/>
                <w:sz w:val="24"/>
                <w:szCs w:val="24"/>
              </w:rPr>
            </w:pPr>
          </w:p>
          <w:p w:rsidR="00882262" w:rsidRPr="009A1654" w:rsidRDefault="00882262" w:rsidP="009A1654">
            <w:pPr>
              <w:shd w:val="clear" w:color="auto" w:fill="FFFFFF"/>
              <w:jc w:val="both"/>
              <w:rPr>
                <w:rFonts w:cstheme="majorBidi"/>
              </w:rPr>
            </w:pPr>
            <w:r w:rsidRPr="009A1654">
              <w:rPr>
                <w:rFonts w:cstheme="majorBidi"/>
              </w:rPr>
              <w:t xml:space="preserve">The triumph of the Normans at the battle of Hastings was a decisive victory for Duke William, which led soon afterwards to his coronation as king of England on Christmas Day 1066. However, the new ruler faced many threats to his rule. In the following years, English discontent led to the outbreak of major rebellions throughout the kingdom, with the rebels receiving periodic support from </w:t>
            </w:r>
            <w:proofErr w:type="spellStart"/>
            <w:r w:rsidRPr="009A1654">
              <w:rPr>
                <w:rFonts w:cstheme="majorBidi"/>
              </w:rPr>
              <w:t>Sweyn</w:t>
            </w:r>
            <w:proofErr w:type="spellEnd"/>
            <w:r w:rsidRPr="009A1654">
              <w:rPr>
                <w:rFonts w:cstheme="majorBidi"/>
              </w:rPr>
              <w:t xml:space="preserve"> II of Denmark. William was ultimately able to quell these uprisings as a result of extensive military campaigning, but the conquest of England was ultimately secured by the construction of new fortifications called castles. The chronicler </w:t>
            </w:r>
            <w:proofErr w:type="spellStart"/>
            <w:r w:rsidRPr="009A1654">
              <w:rPr>
                <w:rFonts w:cstheme="majorBidi"/>
              </w:rPr>
              <w:t>Orderic</w:t>
            </w:r>
            <w:proofErr w:type="spellEnd"/>
            <w:r w:rsidRPr="009A1654">
              <w:rPr>
                <w:rFonts w:cstheme="majorBidi"/>
              </w:rPr>
              <w:t xml:space="preserve"> </w:t>
            </w:r>
            <w:proofErr w:type="spellStart"/>
            <w:r w:rsidRPr="009A1654">
              <w:rPr>
                <w:rFonts w:cstheme="majorBidi"/>
              </w:rPr>
              <w:t>Vitalis</w:t>
            </w:r>
            <w:proofErr w:type="spellEnd"/>
            <w:r w:rsidRPr="009A1654">
              <w:rPr>
                <w:rFonts w:cstheme="majorBidi"/>
              </w:rPr>
              <w:t xml:space="preserve">, writing later in the twelfth century, claimed that English ignorance of these structures meant that they ‘in spite of their courage and love of fighting - could put up only a weak resistance to their enemies’. </w:t>
            </w:r>
          </w:p>
          <w:p w:rsidR="00882262" w:rsidRPr="009A1654" w:rsidRDefault="00882262" w:rsidP="009A1654">
            <w:pPr>
              <w:shd w:val="clear" w:color="auto" w:fill="FFFFFF"/>
              <w:jc w:val="both"/>
              <w:rPr>
                <w:rFonts w:cstheme="majorBidi"/>
              </w:rPr>
            </w:pPr>
          </w:p>
          <w:p w:rsidR="00882262" w:rsidRPr="007D52E5" w:rsidRDefault="00882262" w:rsidP="009A1654">
            <w:pPr>
              <w:shd w:val="clear" w:color="auto" w:fill="FFFFFF"/>
              <w:jc w:val="both"/>
              <w:rPr>
                <w:rFonts w:cstheme="majorBidi"/>
                <w:sz w:val="24"/>
                <w:szCs w:val="24"/>
              </w:rPr>
            </w:pPr>
            <w:r w:rsidRPr="009A1654">
              <w:rPr>
                <w:rFonts w:cstheme="majorBidi"/>
              </w:rPr>
              <w:t>This talk will discuss the introduction of the castle to England and their role in the Norman Conquest. It will begin by examining the origins of the castle in northern France, before exploring the evidence for Norman castle building in England and their role in the military campaigns of William I.</w:t>
            </w:r>
          </w:p>
        </w:tc>
      </w:tr>
      <w:tr w:rsidR="00AC2ACF" w:rsidRPr="00F75666" w:rsidTr="0009063A">
        <w:tc>
          <w:tcPr>
            <w:tcW w:w="1384" w:type="dxa"/>
          </w:tcPr>
          <w:p w:rsidR="00625D85" w:rsidRPr="006A51F6" w:rsidRDefault="00625D85" w:rsidP="009A1654">
            <w:pPr>
              <w:pStyle w:val="NoSpacing"/>
              <w:spacing w:line="276" w:lineRule="auto"/>
              <w:jc w:val="both"/>
              <w:rPr>
                <w:rFonts w:cstheme="majorBidi"/>
                <w:b/>
                <w:bCs/>
                <w:sz w:val="24"/>
                <w:szCs w:val="24"/>
              </w:rPr>
            </w:pPr>
          </w:p>
        </w:tc>
        <w:tc>
          <w:tcPr>
            <w:tcW w:w="7858" w:type="dxa"/>
          </w:tcPr>
          <w:p w:rsidR="00D76FC3" w:rsidRPr="006A51F6" w:rsidRDefault="00D76FC3" w:rsidP="009A1654">
            <w:pPr>
              <w:pStyle w:val="NoSpacing"/>
              <w:spacing w:line="276" w:lineRule="auto"/>
              <w:jc w:val="both"/>
              <w:rPr>
                <w:rFonts w:cstheme="majorBidi"/>
                <w:sz w:val="24"/>
                <w:szCs w:val="24"/>
              </w:rPr>
            </w:pPr>
          </w:p>
        </w:tc>
      </w:tr>
    </w:tbl>
    <w:p w:rsidR="00625D85" w:rsidRDefault="00882262" w:rsidP="009A1654">
      <w:pPr>
        <w:pStyle w:val="NoSpacing"/>
        <w:spacing w:line="276" w:lineRule="auto"/>
        <w:jc w:val="both"/>
        <w:rPr>
          <w:rFonts w:cstheme="majorBidi"/>
          <w:b/>
          <w:bCs/>
          <w:sz w:val="24"/>
          <w:szCs w:val="24"/>
        </w:rPr>
      </w:pPr>
      <w:r>
        <w:rPr>
          <w:rFonts w:cstheme="majorBidi"/>
          <w:b/>
          <w:bCs/>
          <w:sz w:val="24"/>
          <w:szCs w:val="24"/>
        </w:rPr>
        <w:t xml:space="preserve">  </w:t>
      </w:r>
      <w:r w:rsidR="00C849F7">
        <w:rPr>
          <w:rFonts w:cstheme="majorBidi"/>
          <w:b/>
          <w:bCs/>
          <w:sz w:val="24"/>
          <w:szCs w:val="24"/>
        </w:rPr>
        <w:t>15:30</w:t>
      </w:r>
      <w:r w:rsidR="006A51F6">
        <w:rPr>
          <w:rFonts w:cstheme="majorBidi"/>
          <w:b/>
          <w:bCs/>
          <w:sz w:val="24"/>
          <w:szCs w:val="24"/>
        </w:rPr>
        <w:tab/>
      </w:r>
      <w:r w:rsidR="007D52E5">
        <w:rPr>
          <w:rFonts w:cstheme="majorBidi"/>
          <w:b/>
          <w:bCs/>
          <w:sz w:val="24"/>
          <w:szCs w:val="24"/>
        </w:rPr>
        <w:tab/>
        <w:t>Questions and Discussions</w:t>
      </w:r>
    </w:p>
    <w:p w:rsidR="007D52E5" w:rsidRDefault="007D52E5" w:rsidP="009A1654">
      <w:pPr>
        <w:pStyle w:val="NoSpacing"/>
        <w:spacing w:line="276" w:lineRule="auto"/>
        <w:jc w:val="both"/>
        <w:rPr>
          <w:rFonts w:cstheme="majorBidi"/>
          <w:b/>
          <w:bCs/>
          <w:sz w:val="24"/>
          <w:szCs w:val="24"/>
        </w:rPr>
      </w:pPr>
    </w:p>
    <w:p w:rsidR="007D52E5" w:rsidRDefault="00882262" w:rsidP="00FC6061">
      <w:pPr>
        <w:pStyle w:val="NoSpacing"/>
        <w:spacing w:line="276" w:lineRule="auto"/>
        <w:jc w:val="both"/>
        <w:rPr>
          <w:rFonts w:cstheme="majorBidi"/>
          <w:b/>
          <w:bCs/>
          <w:sz w:val="24"/>
          <w:szCs w:val="24"/>
        </w:rPr>
      </w:pPr>
      <w:r>
        <w:rPr>
          <w:rFonts w:cstheme="majorBidi"/>
          <w:b/>
          <w:bCs/>
          <w:sz w:val="24"/>
          <w:szCs w:val="24"/>
        </w:rPr>
        <w:t xml:space="preserve">  </w:t>
      </w:r>
      <w:r w:rsidR="007D52E5">
        <w:rPr>
          <w:rFonts w:cstheme="majorBidi"/>
          <w:b/>
          <w:bCs/>
          <w:sz w:val="24"/>
          <w:szCs w:val="24"/>
        </w:rPr>
        <w:t>16:00</w:t>
      </w:r>
      <w:r w:rsidR="007D52E5">
        <w:rPr>
          <w:rFonts w:cstheme="majorBidi"/>
          <w:b/>
          <w:bCs/>
          <w:sz w:val="24"/>
          <w:szCs w:val="24"/>
        </w:rPr>
        <w:tab/>
      </w:r>
      <w:r w:rsidR="007D52E5">
        <w:rPr>
          <w:rFonts w:cstheme="majorBidi"/>
          <w:b/>
          <w:bCs/>
          <w:sz w:val="24"/>
          <w:szCs w:val="24"/>
        </w:rPr>
        <w:tab/>
        <w:t>End of Day</w:t>
      </w:r>
    </w:p>
    <w:p w:rsidR="001F2982" w:rsidRDefault="001F2982" w:rsidP="009A1654">
      <w:pPr>
        <w:pStyle w:val="NoSpacing"/>
        <w:spacing w:line="276" w:lineRule="auto"/>
        <w:jc w:val="both"/>
        <w:rPr>
          <w:rFonts w:cstheme="majorBidi"/>
          <w:b/>
          <w:bCs/>
          <w:sz w:val="24"/>
          <w:szCs w:val="24"/>
        </w:rPr>
      </w:pPr>
    </w:p>
    <w:p w:rsidR="001F2982" w:rsidRDefault="001F2982" w:rsidP="009A1654">
      <w:pPr>
        <w:pStyle w:val="NoSpacing"/>
        <w:spacing w:line="276" w:lineRule="auto"/>
        <w:jc w:val="both"/>
        <w:rPr>
          <w:rFonts w:cstheme="majorBidi"/>
          <w:b/>
          <w:bCs/>
          <w:sz w:val="24"/>
          <w:szCs w:val="24"/>
        </w:rPr>
      </w:pPr>
      <w:bookmarkStart w:id="0" w:name="_GoBack"/>
      <w:bookmarkEnd w:id="0"/>
    </w:p>
    <w:p w:rsidR="001F2982" w:rsidRDefault="001F2982" w:rsidP="009A1654">
      <w:pPr>
        <w:pStyle w:val="NoSpacing"/>
        <w:spacing w:line="276" w:lineRule="auto"/>
        <w:jc w:val="both"/>
        <w:rPr>
          <w:rFonts w:cstheme="majorBidi"/>
          <w:b/>
          <w:bCs/>
          <w:sz w:val="24"/>
          <w:szCs w:val="24"/>
        </w:rPr>
      </w:pPr>
    </w:p>
    <w:p w:rsidR="001F2982" w:rsidRDefault="001F2982" w:rsidP="009A1654">
      <w:pPr>
        <w:pStyle w:val="NoSpacing"/>
        <w:spacing w:line="276" w:lineRule="auto"/>
        <w:jc w:val="both"/>
        <w:rPr>
          <w:rFonts w:cstheme="majorBidi"/>
          <w:b/>
          <w:bCs/>
          <w:sz w:val="24"/>
          <w:szCs w:val="24"/>
        </w:rPr>
      </w:pPr>
    </w:p>
    <w:p w:rsidR="001F2982" w:rsidRDefault="001F2982" w:rsidP="009A1654">
      <w:pPr>
        <w:pStyle w:val="NoSpacing"/>
        <w:spacing w:line="276" w:lineRule="auto"/>
        <w:jc w:val="both"/>
        <w:rPr>
          <w:rFonts w:cstheme="majorBidi"/>
          <w:b/>
          <w:bCs/>
          <w:sz w:val="24"/>
          <w:szCs w:val="24"/>
        </w:rPr>
      </w:pPr>
    </w:p>
    <w:p w:rsidR="001F2982" w:rsidRPr="00D81A45" w:rsidRDefault="001F2982" w:rsidP="00D81A45">
      <w:pPr>
        <w:pStyle w:val="NoSpacing"/>
        <w:spacing w:line="276" w:lineRule="auto"/>
        <w:jc w:val="center"/>
        <w:rPr>
          <w:rFonts w:cstheme="majorBidi"/>
          <w:i/>
          <w:iCs/>
        </w:rPr>
      </w:pPr>
      <w:r w:rsidRPr="00D81A45">
        <w:rPr>
          <w:rFonts w:cstheme="majorBidi"/>
          <w:i/>
          <w:iCs/>
        </w:rPr>
        <w:t>Please do not forget to hand in your feedback form at the end of the day.  Thank you!</w:t>
      </w:r>
    </w:p>
    <w:sectPr w:rsidR="001F2982" w:rsidRPr="00D81A45" w:rsidSect="00732AAB">
      <w:headerReference w:type="default" r:id="rId9"/>
      <w:footerReference w:type="default" r:id="rId10"/>
      <w:pgSz w:w="11906" w:h="16838"/>
      <w:pgMar w:top="1135" w:right="1440" w:bottom="709" w:left="1440" w:header="708" w:footer="4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B7" w:rsidRDefault="007C71B7" w:rsidP="00B4272F">
      <w:pPr>
        <w:spacing w:after="0" w:line="240" w:lineRule="auto"/>
      </w:pPr>
      <w:r>
        <w:separator/>
      </w:r>
    </w:p>
  </w:endnote>
  <w:endnote w:type="continuationSeparator" w:id="0">
    <w:p w:rsidR="007C71B7" w:rsidRDefault="007C71B7" w:rsidP="00B4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DAD" w:rsidRDefault="00B44DAD" w:rsidP="00F75666">
    <w:pPr>
      <w:spacing w:after="0" w:line="240" w:lineRule="auto"/>
      <w:contextualSpacing/>
      <w:jc w:val="center"/>
      <w:rPr>
        <w:rFonts w:asciiTheme="majorBidi" w:eastAsia="Times New Roman" w:hAnsiTheme="majorBidi" w:cstheme="majorBidi"/>
        <w:b/>
        <w:bCs/>
        <w:color w:val="FF0000"/>
        <w:sz w:val="18"/>
        <w:szCs w:val="18"/>
        <w:lang w:eastAsia="en-US"/>
      </w:rPr>
    </w:pPr>
  </w:p>
  <w:p w:rsidR="00CD29EF" w:rsidRPr="00F75666" w:rsidRDefault="00CD29EF" w:rsidP="00F75666">
    <w:pPr>
      <w:spacing w:after="0" w:line="240" w:lineRule="auto"/>
      <w:contextualSpacing/>
      <w:jc w:val="center"/>
      <w:rPr>
        <w:rFonts w:asciiTheme="majorBidi" w:eastAsia="Times New Roman" w:hAnsiTheme="majorBidi" w:cstheme="majorBidi"/>
        <w:b/>
        <w:bCs/>
        <w:color w:val="FF0000"/>
        <w:sz w:val="18"/>
        <w:szCs w:val="18"/>
        <w:lang w:eastAsia="en-US"/>
      </w:rPr>
    </w:pPr>
    <w:r w:rsidRPr="00F75666">
      <w:rPr>
        <w:rFonts w:asciiTheme="majorBidi" w:eastAsia="Times New Roman" w:hAnsiTheme="majorBidi" w:cstheme="majorBidi"/>
        <w:b/>
        <w:bCs/>
        <w:color w:val="FF0000"/>
        <w:sz w:val="18"/>
        <w:szCs w:val="18"/>
        <w:lang w:eastAsia="en-US"/>
      </w:rPr>
      <w:t>N.B. The Lifelong Learning team may be photographing th</w:t>
    </w:r>
    <w:r w:rsidR="00F75666">
      <w:rPr>
        <w:rFonts w:asciiTheme="majorBidi" w:eastAsia="Times New Roman" w:hAnsiTheme="majorBidi" w:cstheme="majorBidi"/>
        <w:b/>
        <w:bCs/>
        <w:color w:val="FF0000"/>
        <w:sz w:val="18"/>
        <w:szCs w:val="18"/>
        <w:lang w:eastAsia="en-US"/>
      </w:rPr>
      <w:t xml:space="preserve">is event for use on our website </w:t>
    </w:r>
    <w:r w:rsidRPr="00F75666">
      <w:rPr>
        <w:rFonts w:asciiTheme="majorBidi" w:eastAsia="Times New Roman" w:hAnsiTheme="majorBidi" w:cstheme="majorBidi"/>
        <w:b/>
        <w:bCs/>
        <w:color w:val="FF0000"/>
        <w:sz w:val="18"/>
        <w:szCs w:val="18"/>
        <w:lang w:eastAsia="en-US"/>
      </w:rPr>
      <w:t>(www.soton.ac.uk/lifelonglearning), twitter (@</w:t>
    </w:r>
    <w:proofErr w:type="spellStart"/>
    <w:r w:rsidRPr="00F75666">
      <w:rPr>
        <w:rFonts w:asciiTheme="majorBidi" w:eastAsia="Times New Roman" w:hAnsiTheme="majorBidi" w:cstheme="majorBidi"/>
        <w:b/>
        <w:bCs/>
        <w:color w:val="FF0000"/>
        <w:sz w:val="18"/>
        <w:szCs w:val="18"/>
        <w:lang w:eastAsia="en-US"/>
      </w:rPr>
      <w:t>SotonUniLLL</w:t>
    </w:r>
    <w:proofErr w:type="spellEnd"/>
    <w:r w:rsidRPr="00F75666">
      <w:rPr>
        <w:rFonts w:asciiTheme="majorBidi" w:eastAsia="Times New Roman" w:hAnsiTheme="majorBidi" w:cstheme="majorBidi"/>
        <w:b/>
        <w:bCs/>
        <w:color w:val="FF0000"/>
        <w:sz w:val="18"/>
        <w:szCs w:val="18"/>
        <w:lang w:eastAsia="en-US"/>
      </w:rPr>
      <w:t>) &amp; Facebook (</w:t>
    </w:r>
    <w:hyperlink r:id="rId1" w:history="1">
      <w:r w:rsidR="00D10317" w:rsidRPr="00F75666">
        <w:rPr>
          <w:rStyle w:val="Hyperlink"/>
          <w:rFonts w:asciiTheme="majorBidi" w:eastAsia="Times New Roman" w:hAnsiTheme="majorBidi" w:cstheme="majorBidi"/>
          <w:b/>
          <w:bCs/>
          <w:sz w:val="18"/>
          <w:szCs w:val="18"/>
          <w:lang w:eastAsia="en-US"/>
        </w:rPr>
        <w:t>www.facebook.com/SotonUniLLL</w:t>
      </w:r>
    </w:hyperlink>
    <w:r w:rsidRPr="00F75666">
      <w:rPr>
        <w:rFonts w:asciiTheme="majorBidi" w:eastAsia="Times New Roman" w:hAnsiTheme="majorBidi" w:cstheme="majorBidi"/>
        <w:b/>
        <w:bCs/>
        <w:color w:val="FF0000"/>
        <w:sz w:val="18"/>
        <w:szCs w:val="18"/>
        <w:lang w:eastAsia="en-US"/>
      </w:rPr>
      <w:t>).</w:t>
    </w:r>
    <w:r w:rsidR="00F75666">
      <w:rPr>
        <w:rFonts w:asciiTheme="majorBidi" w:eastAsia="Times New Roman" w:hAnsiTheme="majorBidi" w:cstheme="majorBidi"/>
        <w:b/>
        <w:bCs/>
        <w:color w:val="FF0000"/>
        <w:sz w:val="18"/>
        <w:szCs w:val="18"/>
        <w:lang w:eastAsia="en-US"/>
      </w:rPr>
      <w:t xml:space="preserve"> </w:t>
    </w:r>
    <w:r w:rsidRPr="00F75666">
      <w:rPr>
        <w:rFonts w:asciiTheme="majorBidi" w:eastAsia="Times New Roman" w:hAnsiTheme="majorBidi" w:cstheme="majorBidi"/>
        <w:b/>
        <w:bCs/>
        <w:color w:val="FF0000"/>
        <w:sz w:val="18"/>
        <w:szCs w:val="18"/>
        <w:lang w:eastAsia="en-US"/>
      </w:rPr>
      <w:t>If you would prefer not to be included in the photos, plea</w:t>
    </w:r>
    <w:r w:rsidR="00D10317" w:rsidRPr="00F75666">
      <w:rPr>
        <w:rFonts w:asciiTheme="majorBidi" w:eastAsia="Times New Roman" w:hAnsiTheme="majorBidi" w:cstheme="majorBidi"/>
        <w:b/>
        <w:bCs/>
        <w:color w:val="FF0000"/>
        <w:sz w:val="18"/>
        <w:szCs w:val="18"/>
        <w:lang w:eastAsia="en-US"/>
      </w:rPr>
      <w:t>se inform one of our organisers</w:t>
    </w:r>
  </w:p>
  <w:p w:rsidR="00CD29EF" w:rsidRDefault="00CD29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B7" w:rsidRDefault="007C71B7" w:rsidP="00B4272F">
      <w:pPr>
        <w:spacing w:after="0" w:line="240" w:lineRule="auto"/>
      </w:pPr>
      <w:r>
        <w:separator/>
      </w:r>
    </w:p>
  </w:footnote>
  <w:footnote w:type="continuationSeparator" w:id="0">
    <w:p w:rsidR="007C71B7" w:rsidRDefault="007C71B7" w:rsidP="00B42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72F" w:rsidRDefault="00B4272F">
    <w:pPr>
      <w:pStyle w:val="Header"/>
    </w:pPr>
    <w:r>
      <w:rPr>
        <w:noProof/>
      </w:rPr>
      <w:drawing>
        <wp:anchor distT="0" distB="0" distL="114300" distR="114300" simplePos="0" relativeHeight="251658240" behindDoc="1" locked="0" layoutInCell="1" allowOverlap="1" wp14:anchorId="59183EAD" wp14:editId="12296A83">
          <wp:simplePos x="0" y="0"/>
          <wp:positionH relativeFrom="column">
            <wp:posOffset>3846195</wp:posOffset>
          </wp:positionH>
          <wp:positionV relativeFrom="paragraph">
            <wp:posOffset>-278765</wp:posOffset>
          </wp:positionV>
          <wp:extent cx="2011045" cy="581025"/>
          <wp:effectExtent l="0" t="0" r="8255" b="9525"/>
          <wp:wrapTight wrapText="bothSides">
            <wp:wrapPolygon edited="0">
              <wp:start x="0" y="0"/>
              <wp:lineTo x="0" y="21246"/>
              <wp:lineTo x="21484" y="21246"/>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581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1028FE"/>
    <w:multiLevelType w:val="hybridMultilevel"/>
    <w:tmpl w:val="E32A4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381E2C"/>
    <w:multiLevelType w:val="hybridMultilevel"/>
    <w:tmpl w:val="74C641CA"/>
    <w:lvl w:ilvl="0" w:tplc="DB9C7798">
      <w:start w:val="12"/>
      <w:numFmt w:val="bullet"/>
      <w:lvlText w:val="-"/>
      <w:lvlJc w:val="left"/>
      <w:pPr>
        <w:ind w:left="720" w:hanging="360"/>
      </w:pPr>
      <w:rPr>
        <w:rFonts w:ascii="Georgia" w:eastAsiaTheme="minorEastAsia"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2F"/>
    <w:rsid w:val="00002351"/>
    <w:rsid w:val="00063D96"/>
    <w:rsid w:val="0009063A"/>
    <w:rsid w:val="000B0B45"/>
    <w:rsid w:val="000B2CA3"/>
    <w:rsid w:val="000C2568"/>
    <w:rsid w:val="000C2A92"/>
    <w:rsid w:val="000D4F6D"/>
    <w:rsid w:val="000E7E02"/>
    <w:rsid w:val="00116423"/>
    <w:rsid w:val="00126126"/>
    <w:rsid w:val="001334D3"/>
    <w:rsid w:val="00160C02"/>
    <w:rsid w:val="001653B2"/>
    <w:rsid w:val="00165C9F"/>
    <w:rsid w:val="001A45D7"/>
    <w:rsid w:val="001B6FF4"/>
    <w:rsid w:val="001C44EC"/>
    <w:rsid w:val="001F2982"/>
    <w:rsid w:val="002020E8"/>
    <w:rsid w:val="00284D7E"/>
    <w:rsid w:val="002F79FF"/>
    <w:rsid w:val="00350A54"/>
    <w:rsid w:val="00353470"/>
    <w:rsid w:val="003F3DFB"/>
    <w:rsid w:val="003F46B5"/>
    <w:rsid w:val="00472138"/>
    <w:rsid w:val="004E7625"/>
    <w:rsid w:val="00557DD5"/>
    <w:rsid w:val="00594E59"/>
    <w:rsid w:val="00595F76"/>
    <w:rsid w:val="005A62E6"/>
    <w:rsid w:val="005C12D4"/>
    <w:rsid w:val="005E1178"/>
    <w:rsid w:val="005F4DD9"/>
    <w:rsid w:val="00625D85"/>
    <w:rsid w:val="00640C9B"/>
    <w:rsid w:val="00672A37"/>
    <w:rsid w:val="006764D4"/>
    <w:rsid w:val="00676E51"/>
    <w:rsid w:val="00690B0B"/>
    <w:rsid w:val="006A51F6"/>
    <w:rsid w:val="006B09FE"/>
    <w:rsid w:val="006C642A"/>
    <w:rsid w:val="006F7CE7"/>
    <w:rsid w:val="00727C29"/>
    <w:rsid w:val="00732AAB"/>
    <w:rsid w:val="007353E7"/>
    <w:rsid w:val="00744F60"/>
    <w:rsid w:val="007569D5"/>
    <w:rsid w:val="00775632"/>
    <w:rsid w:val="007C71B7"/>
    <w:rsid w:val="007D52E5"/>
    <w:rsid w:val="00882262"/>
    <w:rsid w:val="008B4651"/>
    <w:rsid w:val="008D59B8"/>
    <w:rsid w:val="009249EA"/>
    <w:rsid w:val="00925D75"/>
    <w:rsid w:val="00941F4A"/>
    <w:rsid w:val="00971EFF"/>
    <w:rsid w:val="0098205D"/>
    <w:rsid w:val="009A1654"/>
    <w:rsid w:val="009A374F"/>
    <w:rsid w:val="009B6F29"/>
    <w:rsid w:val="009C4127"/>
    <w:rsid w:val="009D4240"/>
    <w:rsid w:val="009D4859"/>
    <w:rsid w:val="009E3FAB"/>
    <w:rsid w:val="009E523A"/>
    <w:rsid w:val="009F64AE"/>
    <w:rsid w:val="00A055C8"/>
    <w:rsid w:val="00A1437E"/>
    <w:rsid w:val="00A4563F"/>
    <w:rsid w:val="00A506D6"/>
    <w:rsid w:val="00A863D3"/>
    <w:rsid w:val="00AB1995"/>
    <w:rsid w:val="00AC1622"/>
    <w:rsid w:val="00AC2ACF"/>
    <w:rsid w:val="00AD1B3B"/>
    <w:rsid w:val="00AD5DEF"/>
    <w:rsid w:val="00AD69B8"/>
    <w:rsid w:val="00AD73C1"/>
    <w:rsid w:val="00AE64DE"/>
    <w:rsid w:val="00AF4DF7"/>
    <w:rsid w:val="00AF5DBE"/>
    <w:rsid w:val="00B0663F"/>
    <w:rsid w:val="00B15325"/>
    <w:rsid w:val="00B4272F"/>
    <w:rsid w:val="00B44DAD"/>
    <w:rsid w:val="00B62F17"/>
    <w:rsid w:val="00B94225"/>
    <w:rsid w:val="00BB1470"/>
    <w:rsid w:val="00BB23DF"/>
    <w:rsid w:val="00C441E2"/>
    <w:rsid w:val="00C849F7"/>
    <w:rsid w:val="00C94280"/>
    <w:rsid w:val="00CA653C"/>
    <w:rsid w:val="00CD29EF"/>
    <w:rsid w:val="00CE66F0"/>
    <w:rsid w:val="00CF2547"/>
    <w:rsid w:val="00D06A51"/>
    <w:rsid w:val="00D073FA"/>
    <w:rsid w:val="00D10317"/>
    <w:rsid w:val="00D13BEF"/>
    <w:rsid w:val="00D22D9B"/>
    <w:rsid w:val="00D35369"/>
    <w:rsid w:val="00D36F55"/>
    <w:rsid w:val="00D4421E"/>
    <w:rsid w:val="00D76FC3"/>
    <w:rsid w:val="00D81A45"/>
    <w:rsid w:val="00DA6E42"/>
    <w:rsid w:val="00DC24F4"/>
    <w:rsid w:val="00DC62CC"/>
    <w:rsid w:val="00DD44BA"/>
    <w:rsid w:val="00DF565A"/>
    <w:rsid w:val="00E62556"/>
    <w:rsid w:val="00EB315C"/>
    <w:rsid w:val="00EB5878"/>
    <w:rsid w:val="00EC265D"/>
    <w:rsid w:val="00F3182E"/>
    <w:rsid w:val="00F55BD5"/>
    <w:rsid w:val="00F70C05"/>
    <w:rsid w:val="00F75666"/>
    <w:rsid w:val="00F86336"/>
    <w:rsid w:val="00F9082D"/>
    <w:rsid w:val="00FA76EB"/>
    <w:rsid w:val="00FB614B"/>
    <w:rsid w:val="00FC60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C3AFBF7-6137-490D-A3AD-92FB4B8C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5F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5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5F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72F"/>
  </w:style>
  <w:style w:type="paragraph" w:styleId="Footer">
    <w:name w:val="footer"/>
    <w:basedOn w:val="Normal"/>
    <w:link w:val="FooterChar"/>
    <w:uiPriority w:val="99"/>
    <w:unhideWhenUsed/>
    <w:rsid w:val="00B42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72F"/>
  </w:style>
  <w:style w:type="paragraph" w:styleId="BalloonText">
    <w:name w:val="Balloon Text"/>
    <w:basedOn w:val="Normal"/>
    <w:link w:val="BalloonTextChar"/>
    <w:uiPriority w:val="99"/>
    <w:semiHidden/>
    <w:unhideWhenUsed/>
    <w:rsid w:val="00B42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2F"/>
    <w:rPr>
      <w:rFonts w:ascii="Tahoma" w:hAnsi="Tahoma" w:cs="Tahoma"/>
      <w:sz w:val="16"/>
      <w:szCs w:val="16"/>
    </w:rPr>
  </w:style>
  <w:style w:type="paragraph" w:styleId="NoSpacing">
    <w:name w:val="No Spacing"/>
    <w:uiPriority w:val="1"/>
    <w:qFormat/>
    <w:rsid w:val="00595F76"/>
    <w:pPr>
      <w:spacing w:after="0" w:line="240" w:lineRule="auto"/>
    </w:pPr>
  </w:style>
  <w:style w:type="paragraph" w:styleId="Title">
    <w:name w:val="Title"/>
    <w:basedOn w:val="Normal"/>
    <w:next w:val="Normal"/>
    <w:link w:val="TitleChar"/>
    <w:uiPriority w:val="10"/>
    <w:qFormat/>
    <w:rsid w:val="00595F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5F76"/>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iPriority w:val="99"/>
    <w:semiHidden/>
    <w:unhideWhenUsed/>
    <w:rsid w:val="00595F76"/>
  </w:style>
  <w:style w:type="character" w:customStyle="1" w:styleId="DateChar">
    <w:name w:val="Date Char"/>
    <w:basedOn w:val="DefaultParagraphFont"/>
    <w:link w:val="Date"/>
    <w:uiPriority w:val="99"/>
    <w:semiHidden/>
    <w:rsid w:val="00595F76"/>
  </w:style>
  <w:style w:type="character" w:customStyle="1" w:styleId="Heading1Char">
    <w:name w:val="Heading 1 Char"/>
    <w:basedOn w:val="DefaultParagraphFont"/>
    <w:link w:val="Heading1"/>
    <w:uiPriority w:val="9"/>
    <w:rsid w:val="00595F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95F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95F76"/>
    <w:rPr>
      <w:rFonts w:asciiTheme="majorHAnsi" w:eastAsiaTheme="majorEastAsia" w:hAnsiTheme="majorHAnsi" w:cstheme="majorBidi"/>
      <w:b/>
      <w:bCs/>
      <w:color w:val="4F81BD" w:themeColor="accent1"/>
    </w:rPr>
  </w:style>
  <w:style w:type="table" w:styleId="TableGrid">
    <w:name w:val="Table Grid"/>
    <w:basedOn w:val="TableNormal"/>
    <w:uiPriority w:val="59"/>
    <w:rsid w:val="0059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D73C1"/>
    <w:pPr>
      <w:spacing w:after="0" w:line="240" w:lineRule="auto"/>
    </w:pPr>
    <w:rPr>
      <w:rFonts w:ascii="Calibri" w:eastAsia="SimSun" w:hAnsi="Calibri" w:cs="Consolas"/>
      <w:szCs w:val="21"/>
    </w:rPr>
  </w:style>
  <w:style w:type="character" w:customStyle="1" w:styleId="PlainTextChar">
    <w:name w:val="Plain Text Char"/>
    <w:basedOn w:val="DefaultParagraphFont"/>
    <w:link w:val="PlainText"/>
    <w:uiPriority w:val="99"/>
    <w:rsid w:val="00AD73C1"/>
    <w:rPr>
      <w:rFonts w:ascii="Calibri" w:eastAsia="SimSun" w:hAnsi="Calibri" w:cs="Consolas"/>
      <w:szCs w:val="21"/>
    </w:rPr>
  </w:style>
  <w:style w:type="character" w:styleId="Hyperlink">
    <w:name w:val="Hyperlink"/>
    <w:basedOn w:val="DefaultParagraphFont"/>
    <w:uiPriority w:val="99"/>
    <w:unhideWhenUsed/>
    <w:rsid w:val="00D10317"/>
    <w:rPr>
      <w:color w:val="0000FF" w:themeColor="hyperlink"/>
      <w:u w:val="single"/>
    </w:rPr>
  </w:style>
  <w:style w:type="paragraph" w:styleId="ListParagraph">
    <w:name w:val="List Paragraph"/>
    <w:basedOn w:val="Normal"/>
    <w:uiPriority w:val="34"/>
    <w:qFormat/>
    <w:rsid w:val="007D5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50105">
      <w:bodyDiv w:val="1"/>
      <w:marLeft w:val="0"/>
      <w:marRight w:val="0"/>
      <w:marTop w:val="0"/>
      <w:marBottom w:val="0"/>
      <w:divBdr>
        <w:top w:val="none" w:sz="0" w:space="0" w:color="auto"/>
        <w:left w:val="none" w:sz="0" w:space="0" w:color="auto"/>
        <w:bottom w:val="none" w:sz="0" w:space="0" w:color="auto"/>
        <w:right w:val="none" w:sz="0" w:space="0" w:color="auto"/>
      </w:divBdr>
    </w:div>
    <w:div w:id="177932493">
      <w:bodyDiv w:val="1"/>
      <w:marLeft w:val="0"/>
      <w:marRight w:val="0"/>
      <w:marTop w:val="0"/>
      <w:marBottom w:val="0"/>
      <w:divBdr>
        <w:top w:val="none" w:sz="0" w:space="0" w:color="auto"/>
        <w:left w:val="none" w:sz="0" w:space="0" w:color="auto"/>
        <w:bottom w:val="none" w:sz="0" w:space="0" w:color="auto"/>
        <w:right w:val="none" w:sz="0" w:space="0" w:color="auto"/>
      </w:divBdr>
    </w:div>
    <w:div w:id="603655402">
      <w:bodyDiv w:val="1"/>
      <w:marLeft w:val="0"/>
      <w:marRight w:val="0"/>
      <w:marTop w:val="0"/>
      <w:marBottom w:val="0"/>
      <w:divBdr>
        <w:top w:val="none" w:sz="0" w:space="0" w:color="auto"/>
        <w:left w:val="none" w:sz="0" w:space="0" w:color="auto"/>
        <w:bottom w:val="none" w:sz="0" w:space="0" w:color="auto"/>
        <w:right w:val="none" w:sz="0" w:space="0" w:color="auto"/>
      </w:divBdr>
    </w:div>
    <w:div w:id="849374317">
      <w:bodyDiv w:val="1"/>
      <w:marLeft w:val="0"/>
      <w:marRight w:val="0"/>
      <w:marTop w:val="0"/>
      <w:marBottom w:val="0"/>
      <w:divBdr>
        <w:top w:val="none" w:sz="0" w:space="0" w:color="auto"/>
        <w:left w:val="none" w:sz="0" w:space="0" w:color="auto"/>
        <w:bottom w:val="none" w:sz="0" w:space="0" w:color="auto"/>
        <w:right w:val="none" w:sz="0" w:space="0" w:color="auto"/>
      </w:divBdr>
    </w:div>
    <w:div w:id="1024399971">
      <w:bodyDiv w:val="1"/>
      <w:marLeft w:val="0"/>
      <w:marRight w:val="0"/>
      <w:marTop w:val="0"/>
      <w:marBottom w:val="0"/>
      <w:divBdr>
        <w:top w:val="none" w:sz="0" w:space="0" w:color="auto"/>
        <w:left w:val="none" w:sz="0" w:space="0" w:color="auto"/>
        <w:bottom w:val="none" w:sz="0" w:space="0" w:color="auto"/>
        <w:right w:val="none" w:sz="0" w:space="0" w:color="auto"/>
      </w:divBdr>
    </w:div>
    <w:div w:id="1321232291">
      <w:bodyDiv w:val="1"/>
      <w:marLeft w:val="0"/>
      <w:marRight w:val="0"/>
      <w:marTop w:val="0"/>
      <w:marBottom w:val="0"/>
      <w:divBdr>
        <w:top w:val="none" w:sz="0" w:space="0" w:color="auto"/>
        <w:left w:val="none" w:sz="0" w:space="0" w:color="auto"/>
        <w:bottom w:val="none" w:sz="0" w:space="0" w:color="auto"/>
        <w:right w:val="none" w:sz="0" w:space="0" w:color="auto"/>
      </w:divBdr>
    </w:div>
    <w:div w:id="1532569401">
      <w:bodyDiv w:val="1"/>
      <w:marLeft w:val="0"/>
      <w:marRight w:val="0"/>
      <w:marTop w:val="0"/>
      <w:marBottom w:val="0"/>
      <w:divBdr>
        <w:top w:val="none" w:sz="0" w:space="0" w:color="auto"/>
        <w:left w:val="none" w:sz="0" w:space="0" w:color="auto"/>
        <w:bottom w:val="none" w:sz="0" w:space="0" w:color="auto"/>
        <w:right w:val="none" w:sz="0" w:space="0" w:color="auto"/>
      </w:divBdr>
    </w:div>
    <w:div w:id="192684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SotonUniL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3EFA1-43AC-420E-BB26-37254DAA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3</Pages>
  <Words>1059</Words>
  <Characters>6038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Blackwood S.</dc:creator>
  <cp:lastModifiedBy>Weaver M.C.R.</cp:lastModifiedBy>
  <cp:revision>49</cp:revision>
  <cp:lastPrinted>2013-12-05T08:52:00Z</cp:lastPrinted>
  <dcterms:created xsi:type="dcterms:W3CDTF">2016-08-05T18:21:00Z</dcterms:created>
  <dcterms:modified xsi:type="dcterms:W3CDTF">2016-10-12T15:55:00Z</dcterms:modified>
</cp:coreProperties>
</file>